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94156" w14:textId="6AE56FEF" w:rsidR="00E90346" w:rsidRDefault="00E90346" w:rsidP="00E90346">
      <w:bookmarkStart w:id="0" w:name="_GoBack"/>
      <w:bookmarkEnd w:id="0"/>
    </w:p>
    <w:p w14:paraId="7F0416E9" w14:textId="77777777" w:rsidR="00830776" w:rsidRDefault="00830776" w:rsidP="00E90346"/>
    <w:p w14:paraId="2AFC6FAA" w14:textId="0282EE6D" w:rsidR="00E90346" w:rsidRDefault="00E90346" w:rsidP="00E90346"/>
    <w:p w14:paraId="3154840E" w14:textId="5256D6CC" w:rsidR="00E90346" w:rsidRPr="00A80E78" w:rsidRDefault="002B2C05" w:rsidP="00E90346">
      <w:pPr>
        <w:pStyle w:val="OrgNameandDate"/>
        <w:rPr>
          <w:sz w:val="56"/>
          <w:szCs w:val="56"/>
        </w:rPr>
      </w:pPr>
      <w:r>
        <w:rPr>
          <w:sz w:val="56"/>
          <w:szCs w:val="56"/>
        </w:rPr>
        <w:t>[I</w:t>
      </w:r>
      <w:r w:rsidR="00884E55">
        <w:rPr>
          <w:sz w:val="56"/>
          <w:szCs w:val="56"/>
        </w:rPr>
        <w:t>nsert</w:t>
      </w:r>
      <w:r w:rsidR="00205CA5">
        <w:rPr>
          <w:sz w:val="56"/>
          <w:szCs w:val="56"/>
        </w:rPr>
        <w:t xml:space="preserve"> </w:t>
      </w:r>
      <w:r w:rsidR="00050B74">
        <w:rPr>
          <w:sz w:val="56"/>
          <w:szCs w:val="56"/>
        </w:rPr>
        <w:t>First Nation</w:t>
      </w:r>
      <w:r w:rsidR="00884E55">
        <w:rPr>
          <w:sz w:val="56"/>
          <w:szCs w:val="56"/>
        </w:rPr>
        <w:t xml:space="preserve"> logo]</w:t>
      </w:r>
    </w:p>
    <w:p w14:paraId="125AE8E0" w14:textId="77777777" w:rsidR="00E90346" w:rsidRDefault="00E90346" w:rsidP="00E90346">
      <w:pPr>
        <w:pStyle w:val="OrgNameandDate"/>
      </w:pPr>
    </w:p>
    <w:p w14:paraId="44A4A068" w14:textId="5204741F" w:rsidR="00E90346" w:rsidRDefault="00E90346" w:rsidP="00E90346">
      <w:pPr>
        <w:pStyle w:val="OrgNameandDate"/>
      </w:pPr>
    </w:p>
    <w:p w14:paraId="0FE7B9BB" w14:textId="47CD0710" w:rsidR="00830776" w:rsidRDefault="00830776" w:rsidP="00E90346">
      <w:pPr>
        <w:pStyle w:val="OrgNameandDate"/>
      </w:pPr>
    </w:p>
    <w:p w14:paraId="1F94B945" w14:textId="27945858" w:rsidR="00830776" w:rsidRDefault="00830776" w:rsidP="00E90346">
      <w:pPr>
        <w:pStyle w:val="OrgNameandDate"/>
      </w:pPr>
    </w:p>
    <w:p w14:paraId="010DFE5E" w14:textId="10E3F9D3" w:rsidR="00830776" w:rsidRDefault="00830776" w:rsidP="00E90346">
      <w:pPr>
        <w:pStyle w:val="OrgNameandDate"/>
      </w:pPr>
    </w:p>
    <w:p w14:paraId="14F3C46F" w14:textId="77777777" w:rsidR="00830776" w:rsidRDefault="00830776" w:rsidP="00E90346">
      <w:pPr>
        <w:pStyle w:val="OrgNameandDate"/>
      </w:pPr>
    </w:p>
    <w:p w14:paraId="7AAA971C" w14:textId="77777777" w:rsidR="00E90346" w:rsidRDefault="00E90346" w:rsidP="00E90346">
      <w:pPr>
        <w:pStyle w:val="OrgNameandDate"/>
      </w:pPr>
    </w:p>
    <w:p w14:paraId="7D740B7F" w14:textId="77777777" w:rsidR="00E90346" w:rsidRDefault="00E90346" w:rsidP="00E90346">
      <w:pPr>
        <w:pStyle w:val="OrgNameandDate"/>
      </w:pPr>
    </w:p>
    <w:p w14:paraId="5A041D50" w14:textId="1EAD0F43" w:rsidR="00830776" w:rsidRDefault="00E5693E" w:rsidP="00E90346">
      <w:pPr>
        <w:pStyle w:val="Proposal"/>
        <w:rPr>
          <w:sz w:val="56"/>
          <w:szCs w:val="56"/>
        </w:rPr>
      </w:pPr>
      <w:bookmarkStart w:id="1" w:name="_Toc4214690"/>
      <w:r>
        <w:rPr>
          <w:sz w:val="56"/>
          <w:szCs w:val="56"/>
        </w:rPr>
        <w:t>First Nation (</w:t>
      </w:r>
      <w:r w:rsidR="00884E55">
        <w:rPr>
          <w:sz w:val="56"/>
          <w:szCs w:val="56"/>
        </w:rPr>
        <w:t>Band</w:t>
      </w:r>
      <w:r>
        <w:rPr>
          <w:sz w:val="56"/>
          <w:szCs w:val="56"/>
        </w:rPr>
        <w:t>)</w:t>
      </w:r>
      <w:r w:rsidR="00884E55">
        <w:rPr>
          <w:sz w:val="56"/>
          <w:szCs w:val="56"/>
        </w:rPr>
        <w:t xml:space="preserve"> Representative</w:t>
      </w:r>
      <w:r w:rsidR="00830776">
        <w:rPr>
          <w:sz w:val="56"/>
          <w:szCs w:val="56"/>
        </w:rPr>
        <w:t xml:space="preserve"> Program</w:t>
      </w:r>
    </w:p>
    <w:p w14:paraId="73151249" w14:textId="297B93FB" w:rsidR="005C25E6" w:rsidRPr="005C25E6" w:rsidRDefault="00BC3E3B" w:rsidP="00E90346">
      <w:pPr>
        <w:pStyle w:val="Proposal"/>
        <w:rPr>
          <w:sz w:val="36"/>
          <w:szCs w:val="36"/>
        </w:rPr>
      </w:pPr>
      <w:r>
        <w:rPr>
          <w:sz w:val="56"/>
          <w:szCs w:val="56"/>
        </w:rPr>
        <w:lastRenderedPageBreak/>
        <w:t>Claim</w:t>
      </w:r>
      <w:r w:rsidR="00E90346" w:rsidRPr="00A80E78">
        <w:rPr>
          <w:sz w:val="56"/>
          <w:szCs w:val="56"/>
        </w:rPr>
        <w:t xml:space="preserve"> </w:t>
      </w:r>
      <w:bookmarkEnd w:id="1"/>
      <w:r w:rsidR="00E90346">
        <w:rPr>
          <w:sz w:val="56"/>
          <w:szCs w:val="56"/>
        </w:rPr>
        <w:t xml:space="preserve">to </w:t>
      </w:r>
      <w:r w:rsidR="003021E2">
        <w:rPr>
          <w:sz w:val="56"/>
          <w:szCs w:val="56"/>
        </w:rPr>
        <w:t>Indigenous Services Canada</w:t>
      </w:r>
      <w:r w:rsidR="005C25E6">
        <w:rPr>
          <w:sz w:val="56"/>
          <w:szCs w:val="56"/>
        </w:rPr>
        <w:t xml:space="preserve"> </w:t>
      </w:r>
      <w:r w:rsidR="00845025">
        <w:rPr>
          <w:sz w:val="56"/>
          <w:szCs w:val="56"/>
        </w:rPr>
        <w:t xml:space="preserve">(ISC) </w:t>
      </w:r>
    </w:p>
    <w:p w14:paraId="689EDC24" w14:textId="77777777" w:rsidR="00E90346" w:rsidRDefault="00E90346" w:rsidP="00E90346">
      <w:pPr>
        <w:pStyle w:val="BodyText"/>
        <w:ind w:left="142" w:right="1283"/>
        <w:rPr>
          <w:w w:val="105"/>
        </w:rPr>
      </w:pPr>
    </w:p>
    <w:p w14:paraId="31704D29" w14:textId="5F00FE18" w:rsidR="00E90346" w:rsidRDefault="00E90346" w:rsidP="00E90346">
      <w:pPr>
        <w:pStyle w:val="BodyText"/>
        <w:ind w:left="142" w:right="1283"/>
        <w:rPr>
          <w:rFonts w:asciiTheme="minorHAnsi" w:hAnsiTheme="minorHAnsi"/>
          <w:w w:val="105"/>
          <w:sz w:val="22"/>
          <w:szCs w:val="22"/>
        </w:rPr>
      </w:pPr>
      <w:r w:rsidRPr="00C316E7">
        <w:rPr>
          <w:rFonts w:asciiTheme="minorHAnsi" w:hAnsiTheme="minorHAnsi"/>
          <w:w w:val="105"/>
          <w:sz w:val="22"/>
          <w:szCs w:val="22"/>
        </w:rPr>
        <w:t>Submitted</w:t>
      </w:r>
      <w:r w:rsidRPr="00C316E7">
        <w:rPr>
          <w:rFonts w:asciiTheme="minorHAnsi" w:hAnsiTheme="minorHAnsi"/>
          <w:spacing w:val="-3"/>
          <w:w w:val="105"/>
          <w:sz w:val="22"/>
          <w:szCs w:val="22"/>
        </w:rPr>
        <w:t xml:space="preserve"> </w:t>
      </w:r>
      <w:r w:rsidRPr="00C316E7">
        <w:rPr>
          <w:rFonts w:asciiTheme="minorHAnsi" w:hAnsiTheme="minorHAnsi"/>
          <w:w w:val="105"/>
          <w:sz w:val="22"/>
          <w:szCs w:val="22"/>
        </w:rPr>
        <w:t>by</w:t>
      </w:r>
    </w:p>
    <w:p w14:paraId="780D9572" w14:textId="7AC93D00" w:rsidR="0046692E" w:rsidRDefault="00884E55" w:rsidP="00E90346">
      <w:pPr>
        <w:pStyle w:val="BodyText"/>
        <w:ind w:left="142" w:right="1283"/>
        <w:rPr>
          <w:rFonts w:asciiTheme="minorHAnsi" w:hAnsiTheme="minorHAnsi"/>
          <w:sz w:val="22"/>
          <w:szCs w:val="22"/>
        </w:rPr>
      </w:pPr>
      <w:r>
        <w:rPr>
          <w:rFonts w:asciiTheme="minorHAnsi" w:hAnsiTheme="minorHAnsi"/>
          <w:sz w:val="22"/>
          <w:szCs w:val="22"/>
        </w:rPr>
        <w:t>[</w:t>
      </w:r>
      <w:r w:rsidR="00845025" w:rsidRPr="00E5693E">
        <w:rPr>
          <w:rFonts w:asciiTheme="minorHAnsi" w:hAnsiTheme="minorHAnsi"/>
          <w:b/>
          <w:i/>
          <w:sz w:val="22"/>
          <w:szCs w:val="22"/>
          <w:highlight w:val="yellow"/>
        </w:rPr>
        <w:t>NAME, ADDRESS AND CONTACT INFORMATION</w:t>
      </w:r>
      <w:r>
        <w:rPr>
          <w:rFonts w:asciiTheme="minorHAnsi" w:hAnsiTheme="minorHAnsi"/>
          <w:sz w:val="22"/>
          <w:szCs w:val="22"/>
        </w:rPr>
        <w:t>]</w:t>
      </w:r>
    </w:p>
    <w:p w14:paraId="5EDE541C" w14:textId="77777777" w:rsidR="0046692E" w:rsidRDefault="0046692E" w:rsidP="00E90346">
      <w:pPr>
        <w:pStyle w:val="BodyText"/>
        <w:ind w:left="142" w:right="1283"/>
        <w:rPr>
          <w:rFonts w:asciiTheme="minorHAnsi" w:hAnsiTheme="minorHAnsi"/>
          <w:sz w:val="22"/>
          <w:szCs w:val="22"/>
        </w:rPr>
      </w:pPr>
    </w:p>
    <w:p w14:paraId="4420C12D" w14:textId="77BAF692" w:rsidR="00884E55" w:rsidRDefault="0046692E" w:rsidP="00E90346">
      <w:pPr>
        <w:pStyle w:val="BodyText"/>
        <w:ind w:left="142" w:right="1283"/>
        <w:rPr>
          <w:rFonts w:asciiTheme="minorHAnsi" w:hAnsiTheme="minorHAnsi"/>
          <w:sz w:val="22"/>
          <w:szCs w:val="22"/>
        </w:rPr>
      </w:pPr>
      <w:r>
        <w:rPr>
          <w:rFonts w:asciiTheme="minorHAnsi" w:hAnsiTheme="minorHAnsi"/>
          <w:sz w:val="22"/>
          <w:szCs w:val="22"/>
        </w:rPr>
        <w:t>[</w:t>
      </w:r>
      <w:r w:rsidR="00845025" w:rsidRPr="00A1088B">
        <w:rPr>
          <w:rFonts w:asciiTheme="minorHAnsi" w:hAnsiTheme="minorHAnsi"/>
          <w:b/>
          <w:i/>
          <w:sz w:val="22"/>
          <w:szCs w:val="22"/>
          <w:highlight w:val="yellow"/>
        </w:rPr>
        <w:t xml:space="preserve">YOU MAY WISH TO USE THIS TEMPLATE PROPOSAL TO ILLUSTRATE YOUR </w:t>
      </w:r>
      <w:r w:rsidR="00E5693E" w:rsidRPr="00A1088B">
        <w:rPr>
          <w:rFonts w:asciiTheme="minorHAnsi" w:hAnsiTheme="minorHAnsi"/>
          <w:b/>
          <w:i/>
          <w:sz w:val="22"/>
          <w:szCs w:val="22"/>
          <w:highlight w:val="yellow"/>
        </w:rPr>
        <w:t>FIRST NATION (</w:t>
      </w:r>
      <w:r w:rsidR="00845025" w:rsidRPr="00A1088B">
        <w:rPr>
          <w:rFonts w:asciiTheme="minorHAnsi" w:hAnsiTheme="minorHAnsi"/>
          <w:b/>
          <w:i/>
          <w:sz w:val="22"/>
          <w:szCs w:val="22"/>
          <w:highlight w:val="yellow"/>
        </w:rPr>
        <w:t>BAND</w:t>
      </w:r>
      <w:r w:rsidR="00E5693E" w:rsidRPr="00A1088B">
        <w:rPr>
          <w:rFonts w:asciiTheme="minorHAnsi" w:hAnsiTheme="minorHAnsi"/>
          <w:b/>
          <w:i/>
          <w:sz w:val="22"/>
          <w:szCs w:val="22"/>
          <w:highlight w:val="yellow"/>
        </w:rPr>
        <w:t>)</w:t>
      </w:r>
      <w:r w:rsidR="00845025" w:rsidRPr="00A1088B">
        <w:rPr>
          <w:rFonts w:asciiTheme="minorHAnsi" w:hAnsiTheme="minorHAnsi"/>
          <w:b/>
          <w:i/>
          <w:sz w:val="22"/>
          <w:szCs w:val="22"/>
          <w:highlight w:val="yellow"/>
        </w:rPr>
        <w:t xml:space="preserve"> REPRESENTATIVE PROGRAM NEEDS AND ESTIMATED BUDGET. </w:t>
      </w:r>
      <w:r w:rsidR="000F5FBB" w:rsidRPr="00A1088B">
        <w:rPr>
          <w:rFonts w:asciiTheme="minorHAnsi" w:hAnsiTheme="minorHAnsi"/>
          <w:b/>
          <w:i/>
          <w:sz w:val="22"/>
          <w:szCs w:val="22"/>
          <w:highlight w:val="yellow"/>
        </w:rPr>
        <w:t>****</w:t>
      </w:r>
      <w:r w:rsidR="00AA52C8" w:rsidRPr="000F5FBB">
        <w:rPr>
          <w:rFonts w:asciiTheme="minorHAnsi" w:hAnsiTheme="minorHAnsi"/>
          <w:b/>
          <w:i/>
          <w:sz w:val="22"/>
          <w:szCs w:val="22"/>
          <w:highlight w:val="yellow"/>
          <w:u w:val="single"/>
        </w:rPr>
        <w:t>ENSURE THAT YOU ATTACH THIS WITH THE INDIGENOUS SERVICES CANADA (ISC) CLAIM FORMS</w:t>
      </w:r>
      <w:r w:rsidR="00845025" w:rsidRPr="000F5FBB">
        <w:rPr>
          <w:rFonts w:asciiTheme="minorHAnsi" w:hAnsiTheme="minorHAnsi"/>
          <w:b/>
          <w:i/>
          <w:sz w:val="22"/>
          <w:szCs w:val="22"/>
          <w:highlight w:val="yellow"/>
          <w:u w:val="single"/>
        </w:rPr>
        <w:t xml:space="preserve"> </w:t>
      </w:r>
      <w:r w:rsidR="00AA52C8" w:rsidRPr="000F5FBB">
        <w:rPr>
          <w:rFonts w:asciiTheme="minorHAnsi" w:hAnsiTheme="minorHAnsi"/>
          <w:b/>
          <w:i/>
          <w:sz w:val="22"/>
          <w:szCs w:val="22"/>
          <w:highlight w:val="yellow"/>
          <w:u w:val="single"/>
        </w:rPr>
        <w:t xml:space="preserve">WHEN SUBMITTING </w:t>
      </w:r>
      <w:r w:rsidR="00AA52C8" w:rsidRPr="00EA061B">
        <w:rPr>
          <w:rFonts w:asciiTheme="minorHAnsi" w:hAnsiTheme="minorHAnsi"/>
          <w:b/>
          <w:i/>
          <w:sz w:val="22"/>
          <w:szCs w:val="22"/>
          <w:highlight w:val="yellow"/>
          <w:u w:val="single"/>
        </w:rPr>
        <w:t>TO ISC</w:t>
      </w:r>
      <w:r w:rsidRPr="00EA061B">
        <w:rPr>
          <w:rFonts w:asciiTheme="minorHAnsi" w:hAnsiTheme="minorHAnsi"/>
          <w:sz w:val="22"/>
          <w:szCs w:val="22"/>
          <w:highlight w:val="yellow"/>
        </w:rPr>
        <w:t>]</w:t>
      </w:r>
      <w:r>
        <w:rPr>
          <w:rFonts w:asciiTheme="minorHAnsi" w:hAnsiTheme="minorHAnsi"/>
          <w:sz w:val="22"/>
          <w:szCs w:val="22"/>
        </w:rPr>
        <w:t xml:space="preserve"> </w:t>
      </w:r>
      <w:r w:rsidR="00884E55">
        <w:rPr>
          <w:rFonts w:asciiTheme="minorHAnsi" w:hAnsiTheme="minorHAnsi"/>
          <w:sz w:val="22"/>
          <w:szCs w:val="22"/>
        </w:rPr>
        <w:br/>
      </w:r>
    </w:p>
    <w:p w14:paraId="1749B93E" w14:textId="77777777" w:rsidR="00884E55" w:rsidRDefault="00884E55">
      <w:pPr>
        <w:rPr>
          <w:rFonts w:eastAsia="Times New Roman"/>
          <w:lang w:val="en-US"/>
        </w:rPr>
      </w:pPr>
      <w:r>
        <w:br w:type="page"/>
      </w:r>
    </w:p>
    <w:p w14:paraId="3030F630" w14:textId="387D5E78" w:rsidR="001240F4" w:rsidRPr="001240F4" w:rsidRDefault="001240F4" w:rsidP="001240F4">
      <w:pPr>
        <w:spacing w:before="570" w:after="173" w:line="240" w:lineRule="auto"/>
        <w:outlineLvl w:val="1"/>
        <w:rPr>
          <w:rFonts w:eastAsia="Times New Roman" w:cstheme="minorHAnsi"/>
          <w:b/>
          <w:bCs/>
          <w:sz w:val="32"/>
          <w:szCs w:val="32"/>
          <w:lang w:eastAsia="en-CA"/>
        </w:rPr>
      </w:pPr>
      <w:r w:rsidRPr="006B46A9">
        <w:rPr>
          <w:rFonts w:eastAsia="Times New Roman" w:cstheme="minorHAnsi"/>
          <w:b/>
          <w:bCs/>
          <w:sz w:val="32"/>
          <w:szCs w:val="32"/>
          <w:lang w:eastAsia="en-CA"/>
        </w:rPr>
        <w:lastRenderedPageBreak/>
        <w:t xml:space="preserve">Purpose of the </w:t>
      </w:r>
      <w:r w:rsidR="00242D29">
        <w:rPr>
          <w:rFonts w:eastAsia="Times New Roman" w:cstheme="minorHAnsi"/>
          <w:b/>
          <w:bCs/>
          <w:sz w:val="32"/>
          <w:szCs w:val="32"/>
          <w:lang w:eastAsia="en-CA"/>
        </w:rPr>
        <w:t>Claim</w:t>
      </w:r>
    </w:p>
    <w:p w14:paraId="341E02A4" w14:textId="542FEB05" w:rsidR="00242D29" w:rsidRDefault="00103AEF" w:rsidP="001240F4">
      <w:pPr>
        <w:spacing w:after="173" w:line="240" w:lineRule="auto"/>
        <w:rPr>
          <w:rFonts w:eastAsia="Times New Roman" w:cstheme="minorHAnsi"/>
          <w:sz w:val="24"/>
          <w:szCs w:val="24"/>
          <w:lang w:eastAsia="en-CA"/>
        </w:rPr>
      </w:pPr>
      <w:r>
        <w:rPr>
          <w:rFonts w:eastAsia="Times New Roman" w:cstheme="minorHAnsi"/>
          <w:sz w:val="24"/>
          <w:szCs w:val="24"/>
          <w:lang w:eastAsia="en-CA"/>
        </w:rPr>
        <w:t>*</w:t>
      </w:r>
      <w:r>
        <w:rPr>
          <w:rStyle w:val="FootnoteReference"/>
          <w:rFonts w:eastAsia="Times New Roman" w:cstheme="minorHAnsi"/>
          <w:sz w:val="24"/>
          <w:szCs w:val="24"/>
          <w:lang w:eastAsia="en-CA"/>
        </w:rPr>
        <w:footnoteReference w:id="1"/>
      </w:r>
      <w:r w:rsidR="00050B74">
        <w:rPr>
          <w:rFonts w:eastAsia="Times New Roman" w:cstheme="minorHAnsi"/>
          <w:sz w:val="24"/>
          <w:szCs w:val="24"/>
          <w:lang w:eastAsia="en-CA"/>
        </w:rPr>
        <w:t xml:space="preserve"> </w:t>
      </w:r>
      <w:r w:rsidR="00050B74" w:rsidRPr="00E5693E">
        <w:rPr>
          <w:rFonts w:eastAsia="Times New Roman" w:cstheme="minorHAnsi"/>
          <w:b/>
          <w:sz w:val="24"/>
          <w:szCs w:val="24"/>
          <w:lang w:eastAsia="en-CA"/>
        </w:rPr>
        <w:t>First Nation</w:t>
      </w:r>
      <w:r w:rsidR="001240F4" w:rsidRPr="00E5693E">
        <w:rPr>
          <w:rFonts w:eastAsia="Times New Roman" w:cstheme="minorHAnsi"/>
          <w:b/>
          <w:sz w:val="24"/>
          <w:szCs w:val="24"/>
          <w:lang w:eastAsia="en-CA"/>
        </w:rPr>
        <w:t xml:space="preserve"> is submitting this</w:t>
      </w:r>
      <w:r w:rsidR="00E5693E" w:rsidRPr="00E5693E">
        <w:rPr>
          <w:rFonts w:eastAsia="Times New Roman" w:cstheme="minorHAnsi"/>
          <w:b/>
          <w:sz w:val="24"/>
          <w:szCs w:val="24"/>
          <w:lang w:eastAsia="en-CA"/>
        </w:rPr>
        <w:t xml:space="preserve"> actuals</w:t>
      </w:r>
      <w:r w:rsidR="001240F4" w:rsidRPr="00E5693E">
        <w:rPr>
          <w:rFonts w:eastAsia="Times New Roman" w:cstheme="minorHAnsi"/>
          <w:b/>
          <w:sz w:val="24"/>
          <w:szCs w:val="24"/>
          <w:lang w:eastAsia="en-CA"/>
        </w:rPr>
        <w:t xml:space="preserve"> </w:t>
      </w:r>
      <w:r w:rsidR="00242D29" w:rsidRPr="00E5693E">
        <w:rPr>
          <w:rFonts w:eastAsia="Times New Roman" w:cstheme="minorHAnsi"/>
          <w:b/>
          <w:sz w:val="24"/>
          <w:szCs w:val="24"/>
          <w:lang w:eastAsia="en-CA"/>
        </w:rPr>
        <w:t>claim</w:t>
      </w:r>
      <w:r w:rsidR="001240F4" w:rsidRPr="00E5693E">
        <w:rPr>
          <w:rFonts w:eastAsia="Times New Roman" w:cstheme="minorHAnsi"/>
          <w:b/>
          <w:sz w:val="24"/>
          <w:szCs w:val="24"/>
          <w:lang w:eastAsia="en-CA"/>
        </w:rPr>
        <w:t xml:space="preserve"> to secure funding </w:t>
      </w:r>
      <w:r w:rsidR="004D6A58" w:rsidRPr="00E5693E">
        <w:rPr>
          <w:rFonts w:eastAsia="Times New Roman" w:cstheme="minorHAnsi"/>
          <w:b/>
          <w:sz w:val="24"/>
          <w:szCs w:val="24"/>
          <w:lang w:eastAsia="en-CA"/>
        </w:rPr>
        <w:t>for its</w:t>
      </w:r>
      <w:r w:rsidR="00CD0DC1" w:rsidRPr="00E5693E">
        <w:rPr>
          <w:rFonts w:eastAsia="Times New Roman" w:cstheme="minorHAnsi"/>
          <w:b/>
          <w:sz w:val="24"/>
          <w:szCs w:val="24"/>
          <w:lang w:eastAsia="en-CA"/>
        </w:rPr>
        <w:t xml:space="preserve"> </w:t>
      </w:r>
      <w:r w:rsidR="00E5693E">
        <w:rPr>
          <w:rFonts w:eastAsia="Times New Roman" w:cstheme="minorHAnsi"/>
          <w:b/>
          <w:sz w:val="24"/>
          <w:szCs w:val="24"/>
          <w:lang w:eastAsia="en-CA"/>
        </w:rPr>
        <w:t xml:space="preserve">First Nation (Band) </w:t>
      </w:r>
      <w:r w:rsidR="00CD0DC1" w:rsidRPr="00E5693E">
        <w:rPr>
          <w:rFonts w:eastAsia="Times New Roman" w:cstheme="minorHAnsi"/>
          <w:b/>
          <w:sz w:val="24"/>
          <w:szCs w:val="24"/>
          <w:lang w:eastAsia="en-CA"/>
        </w:rPr>
        <w:t>Representative</w:t>
      </w:r>
      <w:r w:rsidR="0086031F" w:rsidRPr="00E5693E">
        <w:rPr>
          <w:rFonts w:eastAsia="Times New Roman" w:cstheme="minorHAnsi"/>
          <w:b/>
          <w:sz w:val="24"/>
          <w:szCs w:val="24"/>
          <w:lang w:eastAsia="en-CA"/>
        </w:rPr>
        <w:t xml:space="preserve"> Services Program for </w:t>
      </w:r>
      <w:r w:rsidR="00E5693E" w:rsidRPr="00E5693E">
        <w:rPr>
          <w:rFonts w:eastAsia="Times New Roman" w:cstheme="minorHAnsi"/>
          <w:b/>
          <w:sz w:val="24"/>
          <w:szCs w:val="24"/>
          <w:lang w:eastAsia="en-CA"/>
        </w:rPr>
        <w:t>2022/2023, as the First Nation has assessed that its needs for the program are greater than the allocation amount it has received</w:t>
      </w:r>
      <w:r w:rsidR="001240F4" w:rsidRPr="00E5693E">
        <w:rPr>
          <w:rFonts w:eastAsia="Times New Roman" w:cstheme="minorHAnsi"/>
          <w:b/>
          <w:sz w:val="24"/>
          <w:szCs w:val="24"/>
          <w:lang w:eastAsia="en-CA"/>
        </w:rPr>
        <w:t>.</w:t>
      </w:r>
      <w:r w:rsidR="00CD0DC1">
        <w:rPr>
          <w:rFonts w:eastAsia="Times New Roman" w:cstheme="minorHAnsi"/>
          <w:sz w:val="24"/>
          <w:szCs w:val="24"/>
          <w:lang w:eastAsia="en-CA"/>
        </w:rPr>
        <w:t xml:space="preserve">  </w:t>
      </w:r>
    </w:p>
    <w:p w14:paraId="134C8F51" w14:textId="20B3F081" w:rsidR="00242D29" w:rsidRDefault="00E5693E" w:rsidP="001240F4">
      <w:pPr>
        <w:spacing w:after="173" w:line="240" w:lineRule="auto"/>
        <w:rPr>
          <w:rFonts w:eastAsia="Times New Roman" w:cstheme="minorHAnsi"/>
          <w:sz w:val="24"/>
          <w:szCs w:val="24"/>
          <w:lang w:eastAsia="en-CA"/>
        </w:rPr>
      </w:pPr>
      <w:r>
        <w:rPr>
          <w:rFonts w:eastAsia="Times New Roman" w:cstheme="minorHAnsi"/>
          <w:sz w:val="24"/>
          <w:szCs w:val="24"/>
          <w:lang w:eastAsia="en-CA"/>
        </w:rPr>
        <w:t>First Nation (</w:t>
      </w:r>
      <w:r w:rsidR="00242D29" w:rsidRPr="00242D29">
        <w:rPr>
          <w:rFonts w:eastAsia="Times New Roman" w:cstheme="minorHAnsi"/>
          <w:sz w:val="24"/>
          <w:szCs w:val="24"/>
          <w:lang w:eastAsia="en-CA"/>
        </w:rPr>
        <w:t>Band</w:t>
      </w:r>
      <w:r>
        <w:rPr>
          <w:rFonts w:eastAsia="Times New Roman" w:cstheme="minorHAnsi"/>
          <w:sz w:val="24"/>
          <w:szCs w:val="24"/>
          <w:lang w:eastAsia="en-CA"/>
        </w:rPr>
        <w:t>)</w:t>
      </w:r>
      <w:r w:rsidR="00242D29" w:rsidRPr="00242D29">
        <w:rPr>
          <w:rFonts w:eastAsia="Times New Roman" w:cstheme="minorHAnsi"/>
          <w:sz w:val="24"/>
          <w:szCs w:val="24"/>
          <w:lang w:eastAsia="en-CA"/>
        </w:rPr>
        <w:t xml:space="preserve"> Representatives are criticall</w:t>
      </w:r>
      <w:r w:rsidR="00242D29">
        <w:rPr>
          <w:rFonts w:eastAsia="Times New Roman" w:cstheme="minorHAnsi"/>
          <w:sz w:val="24"/>
          <w:szCs w:val="24"/>
          <w:lang w:eastAsia="en-CA"/>
        </w:rPr>
        <w:t>y important to our First Nation</w:t>
      </w:r>
      <w:r w:rsidR="00242D29" w:rsidRPr="00242D29">
        <w:rPr>
          <w:rFonts w:eastAsia="Times New Roman" w:cstheme="minorHAnsi"/>
          <w:sz w:val="24"/>
          <w:szCs w:val="24"/>
          <w:lang w:eastAsia="en-CA"/>
        </w:rPr>
        <w:t xml:space="preserve"> where child welfare and protection matters are involved. </w:t>
      </w:r>
      <w:r w:rsidR="00242D29">
        <w:rPr>
          <w:rFonts w:eastAsia="Times New Roman" w:cstheme="minorHAnsi"/>
          <w:sz w:val="24"/>
          <w:szCs w:val="24"/>
          <w:lang w:eastAsia="en-CA"/>
        </w:rPr>
        <w:t>Our</w:t>
      </w:r>
      <w:r>
        <w:rPr>
          <w:rFonts w:eastAsia="Times New Roman" w:cstheme="minorHAnsi"/>
          <w:sz w:val="24"/>
          <w:szCs w:val="24"/>
          <w:lang w:eastAsia="en-CA"/>
        </w:rPr>
        <w:t xml:space="preserve"> First Nation</w:t>
      </w:r>
      <w:r w:rsidR="00242D29">
        <w:rPr>
          <w:rFonts w:eastAsia="Times New Roman" w:cstheme="minorHAnsi"/>
          <w:sz w:val="24"/>
          <w:szCs w:val="24"/>
          <w:lang w:eastAsia="en-CA"/>
        </w:rPr>
        <w:t xml:space="preserve"> </w:t>
      </w:r>
      <w:r>
        <w:rPr>
          <w:rFonts w:eastAsia="Times New Roman" w:cstheme="minorHAnsi"/>
          <w:sz w:val="24"/>
          <w:szCs w:val="24"/>
          <w:lang w:eastAsia="en-CA"/>
        </w:rPr>
        <w:t>(</w:t>
      </w:r>
      <w:r w:rsidR="00242D29">
        <w:rPr>
          <w:rFonts w:eastAsia="Times New Roman" w:cstheme="minorHAnsi"/>
          <w:sz w:val="24"/>
          <w:szCs w:val="24"/>
          <w:lang w:eastAsia="en-CA"/>
        </w:rPr>
        <w:t>Band</w:t>
      </w:r>
      <w:r>
        <w:rPr>
          <w:rFonts w:eastAsia="Times New Roman" w:cstheme="minorHAnsi"/>
          <w:sz w:val="24"/>
          <w:szCs w:val="24"/>
          <w:lang w:eastAsia="en-CA"/>
        </w:rPr>
        <w:t>)</w:t>
      </w:r>
      <w:r w:rsidR="00242D29">
        <w:rPr>
          <w:rFonts w:eastAsia="Times New Roman" w:cstheme="minorHAnsi"/>
          <w:sz w:val="24"/>
          <w:szCs w:val="24"/>
          <w:lang w:eastAsia="en-CA"/>
        </w:rPr>
        <w:t xml:space="preserve"> Representative Services Program</w:t>
      </w:r>
      <w:r w:rsidR="00242D29" w:rsidRPr="00242D29">
        <w:rPr>
          <w:rFonts w:eastAsia="Times New Roman" w:cstheme="minorHAnsi"/>
          <w:sz w:val="24"/>
          <w:szCs w:val="24"/>
          <w:lang w:eastAsia="en-CA"/>
        </w:rPr>
        <w:t xml:space="preserve"> ensure</w:t>
      </w:r>
      <w:r w:rsidR="00242D29">
        <w:rPr>
          <w:rFonts w:eastAsia="Times New Roman" w:cstheme="minorHAnsi"/>
          <w:sz w:val="24"/>
          <w:szCs w:val="24"/>
          <w:lang w:eastAsia="en-CA"/>
        </w:rPr>
        <w:t>s</w:t>
      </w:r>
      <w:r w:rsidR="00242D29" w:rsidRPr="00242D29">
        <w:rPr>
          <w:rFonts w:eastAsia="Times New Roman" w:cstheme="minorHAnsi"/>
          <w:sz w:val="24"/>
          <w:szCs w:val="24"/>
          <w:lang w:eastAsia="en-CA"/>
        </w:rPr>
        <w:t xml:space="preserve"> </w:t>
      </w:r>
      <w:r w:rsidR="00242D29">
        <w:rPr>
          <w:rFonts w:eastAsia="Times New Roman" w:cstheme="minorHAnsi"/>
          <w:sz w:val="24"/>
          <w:szCs w:val="24"/>
          <w:lang w:eastAsia="en-CA"/>
        </w:rPr>
        <w:t xml:space="preserve">that </w:t>
      </w:r>
      <w:r w:rsidR="00242D29" w:rsidRPr="00242D29">
        <w:rPr>
          <w:rFonts w:eastAsia="Times New Roman" w:cstheme="minorHAnsi"/>
          <w:sz w:val="24"/>
          <w:szCs w:val="24"/>
          <w:lang w:eastAsia="en-CA"/>
        </w:rPr>
        <w:t>our First Nations children and youth</w:t>
      </w:r>
      <w:r w:rsidR="00BE1B9A">
        <w:rPr>
          <w:rFonts w:eastAsia="Times New Roman" w:cstheme="minorHAnsi"/>
          <w:sz w:val="24"/>
          <w:szCs w:val="24"/>
          <w:lang w:eastAsia="en-CA"/>
        </w:rPr>
        <w:t>, both on and off-reserve,</w:t>
      </w:r>
      <w:r w:rsidR="00242D29" w:rsidRPr="00242D29">
        <w:rPr>
          <w:rFonts w:eastAsia="Times New Roman" w:cstheme="minorHAnsi"/>
          <w:sz w:val="24"/>
          <w:szCs w:val="24"/>
          <w:lang w:eastAsia="en-CA"/>
        </w:rPr>
        <w:t xml:space="preserve"> are provided with culturally appropriate child well-being services and placements in customary care homes for those children and youth deemed in need of </w:t>
      </w:r>
      <w:r w:rsidR="00242D29" w:rsidRPr="00242D29">
        <w:rPr>
          <w:rFonts w:eastAsia="Times New Roman" w:cstheme="minorHAnsi"/>
          <w:sz w:val="24"/>
          <w:szCs w:val="24"/>
          <w:lang w:eastAsia="en-CA"/>
        </w:rPr>
        <w:lastRenderedPageBreak/>
        <w:t xml:space="preserve">protection. </w:t>
      </w:r>
      <w:r>
        <w:rPr>
          <w:rFonts w:eastAsia="Times New Roman" w:cstheme="minorHAnsi"/>
          <w:sz w:val="24"/>
          <w:szCs w:val="24"/>
          <w:lang w:eastAsia="en-CA"/>
        </w:rPr>
        <w:t>First Nation (Band)</w:t>
      </w:r>
      <w:r w:rsidR="00242D29" w:rsidRPr="00242D29">
        <w:rPr>
          <w:rFonts w:eastAsia="Times New Roman" w:cstheme="minorHAnsi"/>
          <w:sz w:val="24"/>
          <w:szCs w:val="24"/>
          <w:lang w:eastAsia="en-CA"/>
        </w:rPr>
        <w:t xml:space="preserve"> Representatives </w:t>
      </w:r>
      <w:r w:rsidR="00242D29">
        <w:rPr>
          <w:rFonts w:eastAsia="Times New Roman" w:cstheme="minorHAnsi"/>
          <w:sz w:val="24"/>
          <w:szCs w:val="24"/>
          <w:lang w:eastAsia="en-CA"/>
        </w:rPr>
        <w:t xml:space="preserve">and other staff in the program </w:t>
      </w:r>
      <w:r w:rsidR="00242D29" w:rsidRPr="00242D29">
        <w:rPr>
          <w:rFonts w:eastAsia="Times New Roman" w:cstheme="minorHAnsi"/>
          <w:sz w:val="24"/>
          <w:szCs w:val="24"/>
          <w:lang w:eastAsia="en-CA"/>
        </w:rPr>
        <w:t xml:space="preserve">are directly familiar with our families, children and communities and work directly within the child protection system (both in and out of court) to help ensure that </w:t>
      </w:r>
      <w:r w:rsidR="00242D29">
        <w:rPr>
          <w:rFonts w:eastAsia="Times New Roman" w:cstheme="minorHAnsi"/>
          <w:sz w:val="24"/>
          <w:szCs w:val="24"/>
          <w:lang w:eastAsia="en-CA"/>
        </w:rPr>
        <w:t>our</w:t>
      </w:r>
      <w:r w:rsidR="00242D29" w:rsidRPr="00242D29">
        <w:rPr>
          <w:rFonts w:eastAsia="Times New Roman" w:cstheme="minorHAnsi"/>
          <w:sz w:val="24"/>
          <w:szCs w:val="24"/>
          <w:lang w:eastAsia="en-CA"/>
        </w:rPr>
        <w:t xml:space="preserve"> First Nation’s rights with respect to </w:t>
      </w:r>
      <w:r w:rsidR="00242D29">
        <w:rPr>
          <w:rFonts w:eastAsia="Times New Roman" w:cstheme="minorHAnsi"/>
          <w:sz w:val="24"/>
          <w:szCs w:val="24"/>
          <w:lang w:eastAsia="en-CA"/>
        </w:rPr>
        <w:t>our</w:t>
      </w:r>
      <w:r w:rsidR="00242D29" w:rsidRPr="00242D29">
        <w:rPr>
          <w:rFonts w:eastAsia="Times New Roman" w:cstheme="minorHAnsi"/>
          <w:sz w:val="24"/>
          <w:szCs w:val="24"/>
          <w:lang w:eastAsia="en-CA"/>
        </w:rPr>
        <w:t xml:space="preserve"> children</w:t>
      </w:r>
      <w:r w:rsidR="00242D29">
        <w:rPr>
          <w:rFonts w:eastAsia="Times New Roman" w:cstheme="minorHAnsi"/>
          <w:sz w:val="24"/>
          <w:szCs w:val="24"/>
          <w:lang w:eastAsia="en-CA"/>
        </w:rPr>
        <w:t>, youth</w:t>
      </w:r>
      <w:r w:rsidR="00242D29" w:rsidRPr="00242D29">
        <w:rPr>
          <w:rFonts w:eastAsia="Times New Roman" w:cstheme="minorHAnsi"/>
          <w:sz w:val="24"/>
          <w:szCs w:val="24"/>
          <w:lang w:eastAsia="en-CA"/>
        </w:rPr>
        <w:t xml:space="preserve"> and families are respected by Children’s Aid Societies and the Courts.  </w:t>
      </w:r>
    </w:p>
    <w:p w14:paraId="5EE6F434" w14:textId="5A779F63" w:rsidR="006B46A9" w:rsidRPr="00884E55" w:rsidRDefault="006B46A9" w:rsidP="006B46A9">
      <w:pPr>
        <w:pStyle w:val="Heading1"/>
        <w:rPr>
          <w:rFonts w:asciiTheme="minorHAnsi" w:hAnsiTheme="minorHAnsi" w:cstheme="minorHAnsi"/>
          <w:b/>
          <w:color w:val="auto"/>
        </w:rPr>
      </w:pPr>
      <w:bookmarkStart w:id="2" w:name="_Toc503385071"/>
      <w:r w:rsidRPr="00884E55">
        <w:rPr>
          <w:rFonts w:asciiTheme="minorHAnsi" w:hAnsiTheme="minorHAnsi" w:cstheme="minorHAnsi"/>
          <w:b/>
          <w:color w:val="auto"/>
        </w:rPr>
        <w:t xml:space="preserve">Overview of this </w:t>
      </w:r>
      <w:bookmarkEnd w:id="2"/>
      <w:r w:rsidR="00074BBB">
        <w:rPr>
          <w:rFonts w:asciiTheme="minorHAnsi" w:hAnsiTheme="minorHAnsi" w:cstheme="minorHAnsi"/>
          <w:b/>
          <w:color w:val="auto"/>
        </w:rPr>
        <w:t>Claim</w:t>
      </w:r>
    </w:p>
    <w:p w14:paraId="164E5F05" w14:textId="77777777" w:rsidR="006B46A9" w:rsidRPr="006B46A9" w:rsidRDefault="006B46A9" w:rsidP="006B46A9">
      <w:pPr>
        <w:pStyle w:val="ListParagraph"/>
        <w:rPr>
          <w:rFonts w:cstheme="minorHAnsi"/>
          <w:sz w:val="24"/>
          <w:szCs w:val="24"/>
        </w:rPr>
      </w:pPr>
    </w:p>
    <w:p w14:paraId="579FF325" w14:textId="1BFABC85" w:rsidR="006B46A9" w:rsidRPr="006B46A9" w:rsidRDefault="006B46A9" w:rsidP="006B46A9">
      <w:pPr>
        <w:rPr>
          <w:rFonts w:cstheme="minorHAnsi"/>
          <w:sz w:val="24"/>
          <w:szCs w:val="24"/>
        </w:rPr>
      </w:pPr>
      <w:r w:rsidRPr="006B46A9">
        <w:rPr>
          <w:rFonts w:cstheme="minorHAnsi"/>
          <w:sz w:val="24"/>
          <w:szCs w:val="24"/>
        </w:rPr>
        <w:t xml:space="preserve">This </w:t>
      </w:r>
      <w:r w:rsidR="00242D29">
        <w:rPr>
          <w:rFonts w:cstheme="minorHAnsi"/>
          <w:sz w:val="24"/>
          <w:szCs w:val="24"/>
        </w:rPr>
        <w:t>claim</w:t>
      </w:r>
      <w:r w:rsidRPr="006B46A9">
        <w:rPr>
          <w:rFonts w:cstheme="minorHAnsi"/>
          <w:sz w:val="24"/>
          <w:szCs w:val="24"/>
        </w:rPr>
        <w:t xml:space="preserve"> is for funding to support</w:t>
      </w:r>
      <w:r w:rsidR="00242D29">
        <w:rPr>
          <w:rFonts w:cstheme="minorHAnsi"/>
          <w:sz w:val="24"/>
          <w:szCs w:val="24"/>
        </w:rPr>
        <w:t xml:space="preserve"> the following expenses and activities</w:t>
      </w:r>
      <w:r w:rsidRPr="006B46A9">
        <w:rPr>
          <w:rFonts w:cstheme="minorHAnsi"/>
          <w:sz w:val="24"/>
          <w:szCs w:val="24"/>
        </w:rPr>
        <w:t>:</w:t>
      </w:r>
      <w:r w:rsidR="00E5693E">
        <w:rPr>
          <w:rFonts w:cstheme="minorHAnsi"/>
          <w:sz w:val="24"/>
          <w:szCs w:val="24"/>
        </w:rPr>
        <w:t xml:space="preserve"> [</w:t>
      </w:r>
      <w:r w:rsidR="00E5693E" w:rsidRPr="00E5693E">
        <w:rPr>
          <w:rFonts w:cstheme="minorHAnsi"/>
          <w:b/>
          <w:i/>
          <w:sz w:val="24"/>
          <w:szCs w:val="24"/>
          <w:highlight w:val="yellow"/>
        </w:rPr>
        <w:t>YOUR FIRST NATION CAN AMEND THIS INFO BELOW IN ACCORDANCE WITH THE EXPENSES YOU ARE APPLYING FOR</w:t>
      </w:r>
      <w:r w:rsidR="00E5693E">
        <w:rPr>
          <w:rFonts w:cstheme="minorHAnsi"/>
          <w:sz w:val="24"/>
          <w:szCs w:val="24"/>
        </w:rPr>
        <w:t>]</w:t>
      </w:r>
    </w:p>
    <w:p w14:paraId="754034FA" w14:textId="6AECBCCC" w:rsidR="00242D29" w:rsidRDefault="00242D29" w:rsidP="00267764">
      <w:pPr>
        <w:pStyle w:val="ListParagraph"/>
        <w:numPr>
          <w:ilvl w:val="0"/>
          <w:numId w:val="12"/>
        </w:numPr>
        <w:spacing w:beforeLines="60" w:before="144" w:afterLines="60" w:after="144"/>
        <w:rPr>
          <w:rFonts w:cstheme="minorHAnsi"/>
          <w:sz w:val="24"/>
          <w:szCs w:val="24"/>
        </w:rPr>
      </w:pPr>
      <w:r>
        <w:rPr>
          <w:rFonts w:cstheme="minorHAnsi"/>
          <w:sz w:val="24"/>
          <w:szCs w:val="24"/>
        </w:rPr>
        <w:t>Salary</w:t>
      </w:r>
      <w:r w:rsidR="00205CA5">
        <w:rPr>
          <w:rFonts w:cstheme="minorHAnsi"/>
          <w:sz w:val="24"/>
          <w:szCs w:val="24"/>
        </w:rPr>
        <w:t xml:space="preserve"> and benefits for the </w:t>
      </w:r>
      <w:r>
        <w:rPr>
          <w:rFonts w:cstheme="minorHAnsi"/>
          <w:sz w:val="24"/>
          <w:szCs w:val="24"/>
        </w:rPr>
        <w:t xml:space="preserve">following staff required for our </w:t>
      </w:r>
      <w:r w:rsidR="00E5693E">
        <w:rPr>
          <w:rFonts w:cstheme="minorHAnsi"/>
          <w:sz w:val="24"/>
          <w:szCs w:val="24"/>
        </w:rPr>
        <w:t>First Nation (</w:t>
      </w:r>
      <w:r w:rsidR="00075541">
        <w:rPr>
          <w:rFonts w:cstheme="minorHAnsi"/>
          <w:sz w:val="24"/>
          <w:szCs w:val="24"/>
        </w:rPr>
        <w:t>Band</w:t>
      </w:r>
      <w:r w:rsidR="00E5693E">
        <w:rPr>
          <w:rFonts w:cstheme="minorHAnsi"/>
          <w:sz w:val="24"/>
          <w:szCs w:val="24"/>
        </w:rPr>
        <w:t>)</w:t>
      </w:r>
      <w:r w:rsidR="00075541">
        <w:rPr>
          <w:rFonts w:cstheme="minorHAnsi"/>
          <w:sz w:val="24"/>
          <w:szCs w:val="24"/>
        </w:rPr>
        <w:t xml:space="preserve"> Representative</w:t>
      </w:r>
      <w:r>
        <w:rPr>
          <w:rFonts w:cstheme="minorHAnsi"/>
          <w:sz w:val="24"/>
          <w:szCs w:val="24"/>
        </w:rPr>
        <w:t xml:space="preserve"> Services Program: </w:t>
      </w:r>
    </w:p>
    <w:p w14:paraId="3BE2669D" w14:textId="2CBBFD28" w:rsidR="00242D29" w:rsidRDefault="005F2F44" w:rsidP="00267764">
      <w:pPr>
        <w:pStyle w:val="ListParagraph"/>
        <w:numPr>
          <w:ilvl w:val="1"/>
          <w:numId w:val="12"/>
        </w:numPr>
        <w:spacing w:beforeLines="60" w:before="144" w:afterLines="60" w:after="144"/>
        <w:ind w:left="1797" w:hanging="357"/>
        <w:rPr>
          <w:rFonts w:cstheme="minorHAnsi"/>
          <w:sz w:val="24"/>
          <w:szCs w:val="24"/>
        </w:rPr>
      </w:pPr>
      <w:r>
        <w:rPr>
          <w:rFonts w:cstheme="minorHAnsi"/>
          <w:sz w:val="24"/>
          <w:szCs w:val="24"/>
        </w:rPr>
        <w:lastRenderedPageBreak/>
        <w:t xml:space="preserve">Social Director; </w:t>
      </w:r>
    </w:p>
    <w:p w14:paraId="77876FFF" w14:textId="4672AA58" w:rsidR="00242D29" w:rsidRDefault="00E5693E" w:rsidP="00267764">
      <w:pPr>
        <w:pStyle w:val="ListParagraph"/>
        <w:numPr>
          <w:ilvl w:val="1"/>
          <w:numId w:val="12"/>
        </w:numPr>
        <w:spacing w:beforeLines="60" w:before="144" w:afterLines="60" w:after="144"/>
        <w:ind w:left="1797" w:hanging="357"/>
        <w:rPr>
          <w:rFonts w:cstheme="minorHAnsi"/>
          <w:sz w:val="24"/>
          <w:szCs w:val="24"/>
        </w:rPr>
      </w:pPr>
      <w:r>
        <w:rPr>
          <w:rFonts w:cstheme="minorHAnsi"/>
          <w:sz w:val="24"/>
          <w:szCs w:val="24"/>
        </w:rPr>
        <w:t>First Nation (</w:t>
      </w:r>
      <w:r w:rsidR="00242D29">
        <w:rPr>
          <w:rFonts w:cstheme="minorHAnsi"/>
          <w:sz w:val="24"/>
          <w:szCs w:val="24"/>
        </w:rPr>
        <w:t>Band</w:t>
      </w:r>
      <w:r>
        <w:rPr>
          <w:rFonts w:cstheme="minorHAnsi"/>
          <w:sz w:val="24"/>
          <w:szCs w:val="24"/>
        </w:rPr>
        <w:t>)</w:t>
      </w:r>
      <w:r w:rsidR="00242D29">
        <w:rPr>
          <w:rFonts w:cstheme="minorHAnsi"/>
          <w:sz w:val="24"/>
          <w:szCs w:val="24"/>
        </w:rPr>
        <w:t xml:space="preserve"> Represen</w:t>
      </w:r>
      <w:r w:rsidR="005F2F44">
        <w:rPr>
          <w:rFonts w:cstheme="minorHAnsi"/>
          <w:sz w:val="24"/>
          <w:szCs w:val="24"/>
        </w:rPr>
        <w:t xml:space="preserve">tative Services Program Manager; </w:t>
      </w:r>
    </w:p>
    <w:p w14:paraId="395AF5CF" w14:textId="2AA23C39" w:rsidR="00242D29" w:rsidRDefault="00E5693E" w:rsidP="00267764">
      <w:pPr>
        <w:pStyle w:val="ListParagraph"/>
        <w:numPr>
          <w:ilvl w:val="1"/>
          <w:numId w:val="12"/>
        </w:numPr>
        <w:spacing w:beforeLines="60" w:before="144" w:afterLines="60" w:after="144"/>
        <w:ind w:left="1797" w:hanging="357"/>
        <w:rPr>
          <w:rFonts w:cstheme="minorHAnsi"/>
          <w:sz w:val="24"/>
          <w:szCs w:val="24"/>
        </w:rPr>
      </w:pPr>
      <w:r>
        <w:rPr>
          <w:rFonts w:cstheme="minorHAnsi"/>
          <w:sz w:val="24"/>
          <w:szCs w:val="24"/>
        </w:rPr>
        <w:t>First Nation (</w:t>
      </w:r>
      <w:r w:rsidR="005F2F44">
        <w:rPr>
          <w:rFonts w:cstheme="minorHAnsi"/>
          <w:sz w:val="24"/>
          <w:szCs w:val="24"/>
        </w:rPr>
        <w:t>Band</w:t>
      </w:r>
      <w:r>
        <w:rPr>
          <w:rFonts w:cstheme="minorHAnsi"/>
          <w:sz w:val="24"/>
          <w:szCs w:val="24"/>
        </w:rPr>
        <w:t>)</w:t>
      </w:r>
      <w:r w:rsidR="005F2F44">
        <w:rPr>
          <w:rFonts w:cstheme="minorHAnsi"/>
          <w:sz w:val="24"/>
          <w:szCs w:val="24"/>
        </w:rPr>
        <w:t xml:space="preserve"> Representative Staff (1); </w:t>
      </w:r>
    </w:p>
    <w:p w14:paraId="13EB8A00" w14:textId="765939EC" w:rsidR="00242D29" w:rsidRDefault="00E5693E" w:rsidP="00267764">
      <w:pPr>
        <w:pStyle w:val="ListParagraph"/>
        <w:numPr>
          <w:ilvl w:val="1"/>
          <w:numId w:val="12"/>
        </w:numPr>
        <w:spacing w:beforeLines="60" w:before="144" w:afterLines="60" w:after="144"/>
        <w:ind w:left="1797" w:hanging="357"/>
        <w:rPr>
          <w:rFonts w:cstheme="minorHAnsi"/>
          <w:sz w:val="24"/>
          <w:szCs w:val="24"/>
        </w:rPr>
      </w:pPr>
      <w:r>
        <w:rPr>
          <w:rFonts w:cstheme="minorHAnsi"/>
          <w:sz w:val="24"/>
          <w:szCs w:val="24"/>
        </w:rPr>
        <w:t>First Nation (</w:t>
      </w:r>
      <w:r w:rsidR="005F2F44">
        <w:rPr>
          <w:rFonts w:cstheme="minorHAnsi"/>
          <w:sz w:val="24"/>
          <w:szCs w:val="24"/>
        </w:rPr>
        <w:t>Band</w:t>
      </w:r>
      <w:r>
        <w:rPr>
          <w:rFonts w:cstheme="minorHAnsi"/>
          <w:sz w:val="24"/>
          <w:szCs w:val="24"/>
        </w:rPr>
        <w:t>)</w:t>
      </w:r>
      <w:r w:rsidR="005F2F44">
        <w:rPr>
          <w:rFonts w:cstheme="minorHAnsi"/>
          <w:sz w:val="24"/>
          <w:szCs w:val="24"/>
        </w:rPr>
        <w:t xml:space="preserve"> Representative Staff (2); </w:t>
      </w:r>
    </w:p>
    <w:p w14:paraId="4F958133" w14:textId="118F0A02" w:rsidR="00242D29" w:rsidRDefault="00267764" w:rsidP="00267764">
      <w:pPr>
        <w:pStyle w:val="ListParagraph"/>
        <w:numPr>
          <w:ilvl w:val="1"/>
          <w:numId w:val="12"/>
        </w:numPr>
        <w:spacing w:beforeLines="60" w:before="144" w:afterLines="60" w:after="144"/>
        <w:ind w:left="1797" w:hanging="357"/>
        <w:rPr>
          <w:rFonts w:cstheme="minorHAnsi"/>
          <w:sz w:val="24"/>
          <w:szCs w:val="24"/>
        </w:rPr>
      </w:pPr>
      <w:r>
        <w:rPr>
          <w:rFonts w:cstheme="minorHAnsi"/>
          <w:sz w:val="24"/>
          <w:szCs w:val="24"/>
        </w:rPr>
        <w:t xml:space="preserve">Administrative Assistant Clerk; </w:t>
      </w:r>
    </w:p>
    <w:p w14:paraId="7E573AFF" w14:textId="43BE9164" w:rsidR="00267764" w:rsidRDefault="005F2F44" w:rsidP="00267764">
      <w:pPr>
        <w:pStyle w:val="ListParagraph"/>
        <w:numPr>
          <w:ilvl w:val="1"/>
          <w:numId w:val="12"/>
        </w:numPr>
        <w:spacing w:beforeLines="60" w:before="144" w:afterLines="60" w:after="144"/>
        <w:ind w:left="1797" w:hanging="357"/>
        <w:rPr>
          <w:rFonts w:cstheme="minorHAnsi"/>
          <w:sz w:val="24"/>
          <w:szCs w:val="24"/>
        </w:rPr>
      </w:pPr>
      <w:r>
        <w:rPr>
          <w:rFonts w:cstheme="minorHAnsi"/>
          <w:sz w:val="24"/>
          <w:szCs w:val="24"/>
        </w:rPr>
        <w:t xml:space="preserve">Family Finder; and </w:t>
      </w:r>
    </w:p>
    <w:p w14:paraId="377FA3A0" w14:textId="5BD127A0" w:rsidR="00267764" w:rsidRDefault="00267764" w:rsidP="00267764">
      <w:pPr>
        <w:pStyle w:val="ListParagraph"/>
        <w:numPr>
          <w:ilvl w:val="1"/>
          <w:numId w:val="12"/>
        </w:numPr>
        <w:spacing w:beforeLines="60" w:before="144" w:afterLines="60" w:after="144"/>
        <w:ind w:left="1797" w:hanging="357"/>
        <w:rPr>
          <w:rFonts w:cstheme="minorHAnsi"/>
          <w:sz w:val="24"/>
          <w:szCs w:val="24"/>
        </w:rPr>
      </w:pPr>
      <w:r>
        <w:rPr>
          <w:rFonts w:cstheme="minorHAnsi"/>
          <w:sz w:val="24"/>
          <w:szCs w:val="24"/>
        </w:rPr>
        <w:t xml:space="preserve">Elder/Cultural Coordinator </w:t>
      </w:r>
    </w:p>
    <w:p w14:paraId="75AFC874" w14:textId="6902486A" w:rsidR="007D0351"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t xml:space="preserve">Retainer with Legal Counsel to provide the Program with legal advice with regards to in and out of court matters where CAS are involved; </w:t>
      </w:r>
    </w:p>
    <w:p w14:paraId="17A1053E" w14:textId="57150210" w:rsidR="00267764"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t xml:space="preserve">Expenses needed to secure office and programming space, office equipment and </w:t>
      </w:r>
      <w:r w:rsidR="00BE1B9A">
        <w:rPr>
          <w:rFonts w:cstheme="minorHAnsi"/>
          <w:sz w:val="24"/>
          <w:szCs w:val="24"/>
        </w:rPr>
        <w:t xml:space="preserve">programming </w:t>
      </w:r>
      <w:r>
        <w:rPr>
          <w:rFonts w:cstheme="minorHAnsi"/>
          <w:sz w:val="24"/>
          <w:szCs w:val="24"/>
        </w:rPr>
        <w:t>supplies and ongoing office maintenance costs for the Program</w:t>
      </w:r>
      <w:r w:rsidR="00BE1B9A">
        <w:rPr>
          <w:rFonts w:cstheme="minorHAnsi"/>
          <w:sz w:val="24"/>
          <w:szCs w:val="24"/>
        </w:rPr>
        <w:t>, this may include capital expenditures</w:t>
      </w:r>
      <w:r>
        <w:rPr>
          <w:rFonts w:cstheme="minorHAnsi"/>
          <w:sz w:val="24"/>
          <w:szCs w:val="24"/>
        </w:rPr>
        <w:t xml:space="preserve">; </w:t>
      </w:r>
    </w:p>
    <w:p w14:paraId="5076B153" w14:textId="584439A2" w:rsidR="00267764" w:rsidRPr="00267764"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lastRenderedPageBreak/>
        <w:t xml:space="preserve">Training and professional development expenses for Program staff; </w:t>
      </w:r>
    </w:p>
    <w:p w14:paraId="52E428BE" w14:textId="09F9C64B" w:rsidR="00267764"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t xml:space="preserve">Program travel expenses for Program staff and for family members involved with the Program to attend Program related supports and/or court proceedings; </w:t>
      </w:r>
    </w:p>
    <w:p w14:paraId="3347101D" w14:textId="0A89B96F" w:rsidR="00267764"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t xml:space="preserve">Expenses to support assessments, family supports, </w:t>
      </w:r>
      <w:r w:rsidR="00884BA2">
        <w:rPr>
          <w:rFonts w:cstheme="minorHAnsi"/>
          <w:sz w:val="24"/>
          <w:szCs w:val="24"/>
        </w:rPr>
        <w:t xml:space="preserve">cultural programming, </w:t>
      </w:r>
      <w:r>
        <w:rPr>
          <w:rFonts w:cstheme="minorHAnsi"/>
          <w:sz w:val="24"/>
          <w:szCs w:val="24"/>
        </w:rPr>
        <w:t xml:space="preserve">community </w:t>
      </w:r>
      <w:r w:rsidR="00BE1B9A">
        <w:rPr>
          <w:rFonts w:cstheme="minorHAnsi"/>
          <w:sz w:val="24"/>
          <w:szCs w:val="24"/>
        </w:rPr>
        <w:t xml:space="preserve"> and customary </w:t>
      </w:r>
      <w:r>
        <w:rPr>
          <w:rFonts w:cstheme="minorHAnsi"/>
          <w:sz w:val="24"/>
          <w:szCs w:val="24"/>
        </w:rPr>
        <w:t>placements</w:t>
      </w:r>
      <w:r w:rsidR="00884BA2">
        <w:rPr>
          <w:rFonts w:cstheme="minorHAnsi"/>
          <w:sz w:val="24"/>
          <w:szCs w:val="24"/>
        </w:rPr>
        <w:t>, maintaining connections between children/youth and their family and our community</w:t>
      </w:r>
      <w:r>
        <w:rPr>
          <w:rFonts w:cstheme="minorHAnsi"/>
          <w:sz w:val="24"/>
          <w:szCs w:val="24"/>
        </w:rPr>
        <w:t xml:space="preserve"> and repatriations; </w:t>
      </w:r>
    </w:p>
    <w:p w14:paraId="4E38D97A" w14:textId="609B90CB" w:rsidR="00267764"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t xml:space="preserve">Program advertising and </w:t>
      </w:r>
      <w:r w:rsidR="00884BA2">
        <w:rPr>
          <w:rFonts w:cstheme="minorHAnsi"/>
          <w:sz w:val="24"/>
          <w:szCs w:val="24"/>
        </w:rPr>
        <w:t xml:space="preserve">leadership and </w:t>
      </w:r>
      <w:r>
        <w:rPr>
          <w:rFonts w:cstheme="minorHAnsi"/>
          <w:sz w:val="24"/>
          <w:szCs w:val="24"/>
        </w:rPr>
        <w:t xml:space="preserve">community consultations expenses; </w:t>
      </w:r>
    </w:p>
    <w:p w14:paraId="5A0245F3" w14:textId="0213DDB5" w:rsidR="00267764"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t xml:space="preserve">Administration and insurance expenses for the Program; </w:t>
      </w:r>
    </w:p>
    <w:p w14:paraId="0A71C259" w14:textId="3F0B6DDC" w:rsidR="00205CA5" w:rsidRDefault="00267764" w:rsidP="00267764">
      <w:pPr>
        <w:pStyle w:val="ListParagraph"/>
        <w:numPr>
          <w:ilvl w:val="0"/>
          <w:numId w:val="12"/>
        </w:numPr>
        <w:spacing w:beforeLines="60" w:before="144" w:afterLines="60" w:after="144"/>
        <w:rPr>
          <w:rFonts w:cstheme="minorHAnsi"/>
          <w:sz w:val="24"/>
          <w:szCs w:val="24"/>
        </w:rPr>
      </w:pPr>
      <w:r>
        <w:rPr>
          <w:rFonts w:cstheme="minorHAnsi"/>
          <w:sz w:val="24"/>
          <w:szCs w:val="24"/>
        </w:rPr>
        <w:t xml:space="preserve"> </w:t>
      </w:r>
      <w:r w:rsidR="00205CA5">
        <w:rPr>
          <w:rFonts w:cstheme="minorHAnsi"/>
          <w:sz w:val="24"/>
          <w:szCs w:val="24"/>
        </w:rPr>
        <w:t>[</w:t>
      </w:r>
      <w:r w:rsidR="00845025" w:rsidRPr="00E5693E">
        <w:rPr>
          <w:rFonts w:cstheme="minorHAnsi"/>
          <w:b/>
          <w:i/>
          <w:sz w:val="24"/>
          <w:szCs w:val="24"/>
          <w:highlight w:val="yellow"/>
        </w:rPr>
        <w:t xml:space="preserve">LIST ANY OTHER ITEMS </w:t>
      </w:r>
      <w:r w:rsidR="00E5693E">
        <w:rPr>
          <w:rFonts w:cstheme="minorHAnsi"/>
          <w:b/>
          <w:i/>
          <w:sz w:val="24"/>
          <w:szCs w:val="24"/>
          <w:highlight w:val="yellow"/>
        </w:rPr>
        <w:t xml:space="preserve">YOU NEED FUNDING FOR THE </w:t>
      </w:r>
      <w:r w:rsidR="00E5693E" w:rsidRPr="00E5693E">
        <w:rPr>
          <w:rFonts w:cstheme="minorHAnsi"/>
          <w:b/>
          <w:i/>
          <w:sz w:val="24"/>
          <w:szCs w:val="24"/>
          <w:highlight w:val="yellow"/>
        </w:rPr>
        <w:t>PROGRAM]</w:t>
      </w:r>
    </w:p>
    <w:p w14:paraId="2147C8FB" w14:textId="3BDEDF33" w:rsidR="00791A1D" w:rsidRDefault="00791A1D" w:rsidP="00791A1D">
      <w:pPr>
        <w:rPr>
          <w:rFonts w:cstheme="minorHAnsi"/>
          <w:sz w:val="24"/>
          <w:szCs w:val="24"/>
        </w:rPr>
      </w:pPr>
    </w:p>
    <w:p w14:paraId="1F9BCE5C" w14:textId="136882F6" w:rsidR="00830776" w:rsidRPr="006B46A9" w:rsidRDefault="00E65C3A" w:rsidP="00830776">
      <w:pPr>
        <w:spacing w:after="173" w:line="240" w:lineRule="auto"/>
        <w:rPr>
          <w:rFonts w:eastAsia="Times New Roman" w:cstheme="minorHAnsi"/>
          <w:b/>
          <w:sz w:val="32"/>
          <w:szCs w:val="32"/>
          <w:lang w:eastAsia="en-CA"/>
        </w:rPr>
      </w:pPr>
      <w:r>
        <w:rPr>
          <w:rFonts w:eastAsia="Times New Roman" w:cstheme="minorHAnsi"/>
          <w:b/>
          <w:sz w:val="32"/>
          <w:szCs w:val="32"/>
          <w:lang w:eastAsia="en-CA"/>
        </w:rPr>
        <w:t xml:space="preserve">About </w:t>
      </w:r>
      <w:r w:rsidR="00CC117A">
        <w:rPr>
          <w:rFonts w:eastAsia="Times New Roman" w:cstheme="minorHAnsi"/>
          <w:b/>
          <w:sz w:val="32"/>
          <w:szCs w:val="32"/>
          <w:lang w:eastAsia="en-CA"/>
        </w:rPr>
        <w:t>X</w:t>
      </w:r>
      <w:r>
        <w:rPr>
          <w:rFonts w:eastAsia="Times New Roman" w:cstheme="minorHAnsi"/>
          <w:b/>
          <w:sz w:val="32"/>
          <w:szCs w:val="32"/>
          <w:lang w:eastAsia="en-CA"/>
        </w:rPr>
        <w:t xml:space="preserve"> First Nation</w:t>
      </w:r>
    </w:p>
    <w:p w14:paraId="309BBDAF" w14:textId="31B05ABE" w:rsidR="006B46A9" w:rsidRPr="00075541" w:rsidRDefault="009A66D8" w:rsidP="006B46A9">
      <w:pPr>
        <w:pStyle w:val="NormalWeb"/>
        <w:rPr>
          <w:rFonts w:asciiTheme="minorHAnsi" w:hAnsiTheme="minorHAnsi" w:cstheme="minorHAnsi"/>
          <w:color w:val="000000"/>
        </w:rPr>
      </w:pPr>
      <w:r w:rsidRPr="009A66D8">
        <w:rPr>
          <w:rFonts w:asciiTheme="minorHAnsi" w:hAnsiTheme="minorHAnsi" w:cstheme="minorHAnsi"/>
        </w:rPr>
        <w:lastRenderedPageBreak/>
        <w:t>[</w:t>
      </w:r>
      <w:r w:rsidR="00845025" w:rsidRPr="00E5693E">
        <w:rPr>
          <w:rFonts w:asciiTheme="minorHAnsi" w:hAnsiTheme="minorHAnsi" w:cstheme="minorHAnsi"/>
          <w:b/>
          <w:i/>
          <w:highlight w:val="yellow"/>
        </w:rPr>
        <w:t xml:space="preserve">DESCRIBE </w:t>
      </w:r>
      <w:r w:rsidR="00A1088B">
        <w:rPr>
          <w:rFonts w:asciiTheme="minorHAnsi" w:hAnsiTheme="minorHAnsi" w:cstheme="minorHAnsi"/>
          <w:b/>
          <w:i/>
          <w:highlight w:val="yellow"/>
        </w:rPr>
        <w:t>YOUR</w:t>
      </w:r>
      <w:r w:rsidR="00E5693E">
        <w:rPr>
          <w:rFonts w:asciiTheme="minorHAnsi" w:hAnsiTheme="minorHAnsi" w:cstheme="minorHAnsi"/>
          <w:b/>
          <w:i/>
          <w:highlight w:val="yellow"/>
        </w:rPr>
        <w:t xml:space="preserve"> FIRST NATION AND ITS LOCATION</w:t>
      </w:r>
      <w:r w:rsidR="00B21EA0">
        <w:rPr>
          <w:rFonts w:asciiTheme="minorHAnsi" w:hAnsiTheme="minorHAnsi" w:cstheme="minorHAnsi"/>
          <w:i/>
        </w:rPr>
        <w:t xml:space="preserve">].  </w:t>
      </w:r>
    </w:p>
    <w:p w14:paraId="4DB09CA6" w14:textId="1171BF4D" w:rsidR="00884E55" w:rsidRDefault="00074BBB" w:rsidP="006B46A9">
      <w:pPr>
        <w:pStyle w:val="NormalWeb"/>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General Overview of the Roles and Responsibilities of our Program </w:t>
      </w:r>
      <w:r w:rsidR="005F2F44">
        <w:rPr>
          <w:rFonts w:asciiTheme="minorHAnsi" w:hAnsiTheme="minorHAnsi" w:cstheme="minorHAnsi"/>
          <w:b/>
          <w:color w:val="000000"/>
          <w:sz w:val="32"/>
          <w:szCs w:val="32"/>
        </w:rPr>
        <w:t xml:space="preserve">and </w:t>
      </w:r>
      <w:r>
        <w:rPr>
          <w:rFonts w:asciiTheme="minorHAnsi" w:hAnsiTheme="minorHAnsi" w:cstheme="minorHAnsi"/>
          <w:b/>
          <w:color w:val="000000"/>
          <w:sz w:val="32"/>
          <w:szCs w:val="32"/>
        </w:rPr>
        <w:t>Staff</w:t>
      </w:r>
    </w:p>
    <w:p w14:paraId="1180E481" w14:textId="0AD83861" w:rsidR="00074BBB" w:rsidRDefault="00074BBB" w:rsidP="00074BBB">
      <w:pPr>
        <w:rPr>
          <w:sz w:val="24"/>
          <w:szCs w:val="24"/>
        </w:rPr>
      </w:pPr>
      <w:r>
        <w:rPr>
          <w:sz w:val="24"/>
          <w:szCs w:val="24"/>
        </w:rPr>
        <w:t>[</w:t>
      </w:r>
      <w:r w:rsidR="00845025" w:rsidRPr="00E5693E">
        <w:rPr>
          <w:b/>
          <w:i/>
          <w:sz w:val="24"/>
          <w:szCs w:val="24"/>
          <w:highlight w:val="yellow"/>
        </w:rPr>
        <w:t>INSERT ANY WORDING THAT YOU FIND HELPFUL FROM OUR TEMPLATE ROLES AND RESPONSIBILITIES HANDOUT. YOUR</w:t>
      </w:r>
      <w:r w:rsidR="00E5693E" w:rsidRPr="00E5693E">
        <w:rPr>
          <w:b/>
          <w:i/>
          <w:sz w:val="24"/>
          <w:szCs w:val="24"/>
          <w:highlight w:val="yellow"/>
        </w:rPr>
        <w:t xml:space="preserve"> FIRST NATION</w:t>
      </w:r>
      <w:r w:rsidR="00845025" w:rsidRPr="00E5693E">
        <w:rPr>
          <w:b/>
          <w:i/>
          <w:sz w:val="24"/>
          <w:szCs w:val="24"/>
          <w:highlight w:val="yellow"/>
        </w:rPr>
        <w:t xml:space="preserve"> </w:t>
      </w:r>
      <w:r w:rsidR="00E5693E" w:rsidRPr="00E5693E">
        <w:rPr>
          <w:b/>
          <w:i/>
          <w:sz w:val="24"/>
          <w:szCs w:val="24"/>
          <w:highlight w:val="yellow"/>
        </w:rPr>
        <w:t xml:space="preserve">(BAND) </w:t>
      </w:r>
      <w:r w:rsidR="00845025" w:rsidRPr="00E5693E">
        <w:rPr>
          <w:b/>
          <w:i/>
          <w:sz w:val="24"/>
          <w:szCs w:val="24"/>
          <w:highlight w:val="yellow"/>
        </w:rPr>
        <w:t>REPRESENTATIVES MAY HAVE DIFFERENT ROLES AND FUNCTIONS FROM ONE ANOTHER OR</w:t>
      </w:r>
      <w:r w:rsidR="00E5693E" w:rsidRPr="00E5693E">
        <w:rPr>
          <w:b/>
          <w:i/>
          <w:sz w:val="24"/>
          <w:szCs w:val="24"/>
          <w:highlight w:val="yellow"/>
        </w:rPr>
        <w:t xml:space="preserve"> YOUR PROGRAM MAY NEED OTHER STAFF DEDICATED TO ASSISTING THE CHILDREN/YOUTH/FAMILIES WITHIN THE PROGRAM. </w:t>
      </w:r>
      <w:r w:rsidR="00845025" w:rsidRPr="00E5693E">
        <w:rPr>
          <w:b/>
          <w:i/>
          <w:sz w:val="24"/>
          <w:szCs w:val="24"/>
          <w:highlight w:val="yellow"/>
        </w:rPr>
        <w:t xml:space="preserve"> DELETE OR ADD ANY POSITONS AS PER WHAT YOU REQUIRE FOR YOUR PROGRAM</w:t>
      </w:r>
      <w:r w:rsidRPr="00E5693E">
        <w:rPr>
          <w:b/>
          <w:sz w:val="24"/>
          <w:szCs w:val="24"/>
          <w:highlight w:val="yellow"/>
        </w:rPr>
        <w:t>.</w:t>
      </w:r>
      <w:r>
        <w:rPr>
          <w:sz w:val="24"/>
          <w:szCs w:val="24"/>
        </w:rPr>
        <w:t xml:space="preserve">] </w:t>
      </w:r>
    </w:p>
    <w:p w14:paraId="37634159" w14:textId="6CE6D8EB" w:rsidR="00074BBB" w:rsidRPr="00074BBB" w:rsidRDefault="00074BBB" w:rsidP="00074BBB">
      <w:pPr>
        <w:spacing w:before="60" w:after="60" w:line="240" w:lineRule="auto"/>
        <w:rPr>
          <w:b/>
          <w:sz w:val="24"/>
          <w:szCs w:val="24"/>
        </w:rPr>
      </w:pPr>
      <w:r w:rsidRPr="00074BBB">
        <w:rPr>
          <w:b/>
          <w:sz w:val="24"/>
          <w:szCs w:val="24"/>
        </w:rPr>
        <w:t xml:space="preserve">Social Director: </w:t>
      </w:r>
    </w:p>
    <w:p w14:paraId="4C83C023" w14:textId="77777777" w:rsidR="00074BBB" w:rsidRDefault="00074BBB" w:rsidP="00074BBB">
      <w:pPr>
        <w:spacing w:before="60" w:after="60" w:line="240" w:lineRule="auto"/>
        <w:rPr>
          <w:sz w:val="24"/>
          <w:szCs w:val="24"/>
        </w:rPr>
      </w:pPr>
    </w:p>
    <w:p w14:paraId="60546A9B" w14:textId="70399744" w:rsidR="00074BBB" w:rsidRPr="00074BBB" w:rsidRDefault="00E5693E" w:rsidP="00074BBB">
      <w:pPr>
        <w:spacing w:before="60" w:after="60" w:line="240" w:lineRule="auto"/>
        <w:rPr>
          <w:b/>
          <w:sz w:val="24"/>
          <w:szCs w:val="24"/>
        </w:rPr>
      </w:pPr>
      <w:r>
        <w:rPr>
          <w:b/>
          <w:sz w:val="24"/>
          <w:szCs w:val="24"/>
        </w:rPr>
        <w:lastRenderedPageBreak/>
        <w:t>First Nation (</w:t>
      </w:r>
      <w:r w:rsidR="00074BBB" w:rsidRPr="00074BBB">
        <w:rPr>
          <w:b/>
          <w:sz w:val="24"/>
          <w:szCs w:val="24"/>
        </w:rPr>
        <w:t>Band</w:t>
      </w:r>
      <w:r>
        <w:rPr>
          <w:b/>
          <w:sz w:val="24"/>
          <w:szCs w:val="24"/>
        </w:rPr>
        <w:t>)</w:t>
      </w:r>
      <w:r w:rsidR="00074BBB" w:rsidRPr="00074BBB">
        <w:rPr>
          <w:b/>
          <w:sz w:val="24"/>
          <w:szCs w:val="24"/>
        </w:rPr>
        <w:t xml:space="preserve"> Representative Program Manager: </w:t>
      </w:r>
    </w:p>
    <w:p w14:paraId="756EDFBE" w14:textId="77777777" w:rsidR="00074BBB" w:rsidRDefault="00074BBB" w:rsidP="00074BBB">
      <w:pPr>
        <w:spacing w:before="60" w:after="60" w:line="240" w:lineRule="auto"/>
        <w:rPr>
          <w:sz w:val="24"/>
          <w:szCs w:val="24"/>
        </w:rPr>
      </w:pPr>
    </w:p>
    <w:p w14:paraId="5DD1546A" w14:textId="6C548CD5" w:rsidR="00074BBB" w:rsidRPr="00074BBB" w:rsidRDefault="00E5693E" w:rsidP="00074BBB">
      <w:pPr>
        <w:spacing w:before="60" w:after="60" w:line="240" w:lineRule="auto"/>
        <w:rPr>
          <w:b/>
          <w:sz w:val="24"/>
          <w:szCs w:val="24"/>
        </w:rPr>
      </w:pPr>
      <w:r>
        <w:rPr>
          <w:b/>
          <w:sz w:val="24"/>
          <w:szCs w:val="24"/>
        </w:rPr>
        <w:t>First Nation (</w:t>
      </w:r>
      <w:r w:rsidR="00074BBB" w:rsidRPr="00074BBB">
        <w:rPr>
          <w:b/>
          <w:sz w:val="24"/>
          <w:szCs w:val="24"/>
        </w:rPr>
        <w:t>Band</w:t>
      </w:r>
      <w:r>
        <w:rPr>
          <w:b/>
          <w:sz w:val="24"/>
          <w:szCs w:val="24"/>
        </w:rPr>
        <w:t>)</w:t>
      </w:r>
      <w:r w:rsidR="00074BBB" w:rsidRPr="00074BBB">
        <w:rPr>
          <w:b/>
          <w:sz w:val="24"/>
          <w:szCs w:val="24"/>
        </w:rPr>
        <w:t xml:space="preserve"> Representative (1): </w:t>
      </w:r>
    </w:p>
    <w:p w14:paraId="74DA4B2C" w14:textId="77777777" w:rsidR="00074BBB" w:rsidRDefault="00074BBB" w:rsidP="00074BBB">
      <w:pPr>
        <w:spacing w:before="60" w:after="60" w:line="240" w:lineRule="auto"/>
        <w:rPr>
          <w:sz w:val="24"/>
          <w:szCs w:val="24"/>
        </w:rPr>
      </w:pPr>
    </w:p>
    <w:p w14:paraId="199D7ED3" w14:textId="2BCEA21F" w:rsidR="00074BBB" w:rsidRPr="00074BBB" w:rsidRDefault="00E5693E" w:rsidP="00074BBB">
      <w:pPr>
        <w:spacing w:before="60" w:after="60" w:line="240" w:lineRule="auto"/>
        <w:rPr>
          <w:b/>
          <w:sz w:val="24"/>
          <w:szCs w:val="24"/>
        </w:rPr>
      </w:pPr>
      <w:r>
        <w:rPr>
          <w:b/>
          <w:sz w:val="24"/>
          <w:szCs w:val="24"/>
        </w:rPr>
        <w:t>First Nation (</w:t>
      </w:r>
      <w:r w:rsidR="00074BBB" w:rsidRPr="00074BBB">
        <w:rPr>
          <w:b/>
          <w:sz w:val="24"/>
          <w:szCs w:val="24"/>
        </w:rPr>
        <w:t>Band</w:t>
      </w:r>
      <w:r>
        <w:rPr>
          <w:b/>
          <w:sz w:val="24"/>
          <w:szCs w:val="24"/>
        </w:rPr>
        <w:t>)</w:t>
      </w:r>
      <w:r w:rsidR="00074BBB" w:rsidRPr="00074BBB">
        <w:rPr>
          <w:b/>
          <w:sz w:val="24"/>
          <w:szCs w:val="24"/>
        </w:rPr>
        <w:t xml:space="preserve"> Representative (2): </w:t>
      </w:r>
    </w:p>
    <w:p w14:paraId="7582BF6E" w14:textId="77777777" w:rsidR="00074BBB" w:rsidRDefault="00074BBB" w:rsidP="00074BBB">
      <w:pPr>
        <w:spacing w:before="60" w:after="60" w:line="240" w:lineRule="auto"/>
        <w:rPr>
          <w:sz w:val="24"/>
          <w:szCs w:val="24"/>
        </w:rPr>
      </w:pPr>
    </w:p>
    <w:p w14:paraId="751943BB" w14:textId="37A7B98C" w:rsidR="00074BBB" w:rsidRPr="00074BBB" w:rsidRDefault="00074BBB" w:rsidP="00074BBB">
      <w:pPr>
        <w:spacing w:before="60" w:after="60" w:line="240" w:lineRule="auto"/>
        <w:rPr>
          <w:b/>
          <w:sz w:val="24"/>
          <w:szCs w:val="24"/>
        </w:rPr>
      </w:pPr>
      <w:r w:rsidRPr="00074BBB">
        <w:rPr>
          <w:b/>
          <w:sz w:val="24"/>
          <w:szCs w:val="24"/>
        </w:rPr>
        <w:t xml:space="preserve">Administrative Assistant/Clerk: </w:t>
      </w:r>
    </w:p>
    <w:p w14:paraId="33F6E742" w14:textId="77777777" w:rsidR="00074BBB" w:rsidRDefault="00074BBB" w:rsidP="00074BBB">
      <w:pPr>
        <w:spacing w:before="60" w:after="60" w:line="240" w:lineRule="auto"/>
        <w:rPr>
          <w:sz w:val="24"/>
          <w:szCs w:val="24"/>
        </w:rPr>
      </w:pPr>
    </w:p>
    <w:p w14:paraId="1F9BD0D8" w14:textId="0934A972" w:rsidR="00074BBB" w:rsidRPr="00074BBB" w:rsidRDefault="00074BBB" w:rsidP="00074BBB">
      <w:pPr>
        <w:spacing w:before="60" w:after="60" w:line="240" w:lineRule="auto"/>
        <w:rPr>
          <w:b/>
          <w:sz w:val="24"/>
          <w:szCs w:val="24"/>
        </w:rPr>
      </w:pPr>
      <w:r w:rsidRPr="00074BBB">
        <w:rPr>
          <w:b/>
          <w:sz w:val="24"/>
          <w:szCs w:val="24"/>
        </w:rPr>
        <w:t xml:space="preserve">Family Finder: </w:t>
      </w:r>
    </w:p>
    <w:p w14:paraId="2212920A" w14:textId="77777777" w:rsidR="00074BBB" w:rsidRDefault="00074BBB" w:rsidP="00074BBB">
      <w:pPr>
        <w:spacing w:before="60" w:after="60" w:line="240" w:lineRule="auto"/>
        <w:rPr>
          <w:sz w:val="24"/>
          <w:szCs w:val="24"/>
        </w:rPr>
      </w:pPr>
    </w:p>
    <w:p w14:paraId="388609D9" w14:textId="44552533" w:rsidR="00074BBB" w:rsidRPr="00074BBB" w:rsidRDefault="00074BBB" w:rsidP="00074BBB">
      <w:pPr>
        <w:spacing w:before="60" w:after="60" w:line="240" w:lineRule="auto"/>
        <w:rPr>
          <w:b/>
          <w:sz w:val="24"/>
          <w:szCs w:val="24"/>
        </w:rPr>
      </w:pPr>
      <w:r w:rsidRPr="00074BBB">
        <w:rPr>
          <w:b/>
          <w:sz w:val="24"/>
          <w:szCs w:val="24"/>
        </w:rPr>
        <w:t xml:space="preserve">Elder/Cultural Coordinator: </w:t>
      </w:r>
    </w:p>
    <w:p w14:paraId="3D7952EA" w14:textId="77777777" w:rsidR="00074BBB" w:rsidRPr="00074BBB" w:rsidRDefault="00074BBB" w:rsidP="00074BBB">
      <w:pPr>
        <w:rPr>
          <w:sz w:val="24"/>
          <w:szCs w:val="24"/>
        </w:rPr>
      </w:pPr>
    </w:p>
    <w:p w14:paraId="2F180C07" w14:textId="380BF198" w:rsidR="006B46A9" w:rsidRDefault="006B46A9" w:rsidP="00884E55">
      <w:pPr>
        <w:pStyle w:val="Heading1"/>
        <w:spacing w:line="256" w:lineRule="auto"/>
        <w:rPr>
          <w:rFonts w:asciiTheme="minorHAnsi" w:hAnsiTheme="minorHAnsi" w:cstheme="minorHAnsi"/>
          <w:b/>
          <w:color w:val="auto"/>
        </w:rPr>
      </w:pPr>
      <w:bookmarkStart w:id="3" w:name="_Toc503385084"/>
      <w:r w:rsidRPr="00273CDC">
        <w:rPr>
          <w:rFonts w:asciiTheme="minorHAnsi" w:hAnsiTheme="minorHAnsi" w:cstheme="minorHAnsi"/>
          <w:b/>
          <w:color w:val="auto"/>
        </w:rPr>
        <w:lastRenderedPageBreak/>
        <w:t>Management and Administration</w:t>
      </w:r>
      <w:bookmarkEnd w:id="3"/>
    </w:p>
    <w:p w14:paraId="65BB03A3" w14:textId="1B8C760F" w:rsidR="0042282E" w:rsidRPr="00440015" w:rsidRDefault="00A1088B" w:rsidP="006B46A9">
      <w:pPr>
        <w:rPr>
          <w:sz w:val="24"/>
          <w:szCs w:val="24"/>
        </w:rPr>
      </w:pPr>
      <w:r>
        <w:rPr>
          <w:sz w:val="24"/>
          <w:szCs w:val="24"/>
        </w:rPr>
        <w:t>Our</w:t>
      </w:r>
      <w:r w:rsidR="00791A1D" w:rsidRPr="00791A1D">
        <w:rPr>
          <w:sz w:val="24"/>
          <w:szCs w:val="24"/>
        </w:rPr>
        <w:t xml:space="preserve"> First Nation administration </w:t>
      </w:r>
      <w:r w:rsidR="00791A1D">
        <w:rPr>
          <w:sz w:val="24"/>
          <w:szCs w:val="24"/>
        </w:rPr>
        <w:t>will support the work of the</w:t>
      </w:r>
      <w:r w:rsidR="00E5693E">
        <w:rPr>
          <w:sz w:val="24"/>
          <w:szCs w:val="24"/>
        </w:rPr>
        <w:t xml:space="preserve"> First Nation</w:t>
      </w:r>
      <w:r w:rsidR="00791A1D">
        <w:rPr>
          <w:sz w:val="24"/>
          <w:szCs w:val="24"/>
        </w:rPr>
        <w:t xml:space="preserve"> </w:t>
      </w:r>
      <w:r w:rsidR="00E5693E">
        <w:rPr>
          <w:sz w:val="24"/>
          <w:szCs w:val="24"/>
        </w:rPr>
        <w:t>(</w:t>
      </w:r>
      <w:r w:rsidR="00791A1D">
        <w:rPr>
          <w:sz w:val="24"/>
          <w:szCs w:val="24"/>
        </w:rPr>
        <w:t>Band</w:t>
      </w:r>
      <w:r w:rsidR="00E5693E">
        <w:rPr>
          <w:sz w:val="24"/>
          <w:szCs w:val="24"/>
        </w:rPr>
        <w:t>)</w:t>
      </w:r>
      <w:r w:rsidR="00791A1D">
        <w:rPr>
          <w:sz w:val="24"/>
          <w:szCs w:val="24"/>
        </w:rPr>
        <w:t xml:space="preserve"> Representative</w:t>
      </w:r>
      <w:r w:rsidR="00074BBB">
        <w:rPr>
          <w:sz w:val="24"/>
          <w:szCs w:val="24"/>
        </w:rPr>
        <w:t xml:space="preserve"> Services Program</w:t>
      </w:r>
      <w:r w:rsidR="00791A1D">
        <w:rPr>
          <w:sz w:val="24"/>
          <w:szCs w:val="24"/>
        </w:rPr>
        <w:t>.</w:t>
      </w:r>
    </w:p>
    <w:p w14:paraId="320164CA" w14:textId="77777777" w:rsidR="0042282E" w:rsidRPr="004913B3" w:rsidRDefault="0042282E" w:rsidP="0042282E">
      <w:pPr>
        <w:pStyle w:val="Heading1"/>
        <w:rPr>
          <w:rFonts w:asciiTheme="minorHAnsi" w:hAnsiTheme="minorHAnsi" w:cstheme="minorHAnsi"/>
          <w:b/>
          <w:color w:val="auto"/>
        </w:rPr>
      </w:pPr>
      <w:r w:rsidRPr="004913B3">
        <w:rPr>
          <w:rFonts w:asciiTheme="minorHAnsi" w:hAnsiTheme="minorHAnsi" w:cstheme="minorHAnsi"/>
          <w:b/>
          <w:color w:val="auto"/>
        </w:rPr>
        <w:t>Conclusion</w:t>
      </w:r>
    </w:p>
    <w:p w14:paraId="769FB974" w14:textId="3D87CC46" w:rsidR="00440015" w:rsidRDefault="0042282E" w:rsidP="0042282E">
      <w:pPr>
        <w:spacing w:after="173" w:line="240" w:lineRule="auto"/>
        <w:rPr>
          <w:rFonts w:cstheme="minorHAnsi"/>
          <w:color w:val="000000"/>
          <w:sz w:val="24"/>
          <w:szCs w:val="24"/>
        </w:rPr>
      </w:pPr>
      <w:r>
        <w:rPr>
          <w:rFonts w:cstheme="minorHAnsi"/>
          <w:color w:val="000000"/>
          <w:sz w:val="24"/>
          <w:szCs w:val="24"/>
        </w:rPr>
        <w:t xml:space="preserve">The </w:t>
      </w:r>
      <w:r w:rsidR="00440015">
        <w:rPr>
          <w:rFonts w:cstheme="minorHAnsi"/>
          <w:color w:val="000000"/>
          <w:sz w:val="24"/>
          <w:szCs w:val="24"/>
        </w:rPr>
        <w:t>First Nation (</w:t>
      </w:r>
      <w:r>
        <w:rPr>
          <w:rFonts w:cstheme="minorHAnsi"/>
          <w:color w:val="000000"/>
          <w:sz w:val="24"/>
          <w:szCs w:val="24"/>
        </w:rPr>
        <w:t>Band</w:t>
      </w:r>
      <w:r w:rsidR="00440015">
        <w:rPr>
          <w:rFonts w:cstheme="minorHAnsi"/>
          <w:color w:val="000000"/>
          <w:sz w:val="24"/>
          <w:szCs w:val="24"/>
        </w:rPr>
        <w:t>)</w:t>
      </w:r>
      <w:r>
        <w:rPr>
          <w:rFonts w:cstheme="minorHAnsi"/>
          <w:color w:val="000000"/>
          <w:sz w:val="24"/>
          <w:szCs w:val="24"/>
        </w:rPr>
        <w:t xml:space="preserve"> Representative </w:t>
      </w:r>
      <w:r w:rsidR="00A1088B">
        <w:rPr>
          <w:rFonts w:cstheme="minorHAnsi"/>
          <w:color w:val="000000"/>
          <w:sz w:val="24"/>
          <w:szCs w:val="24"/>
        </w:rPr>
        <w:t xml:space="preserve">Services Program works to keep our </w:t>
      </w:r>
      <w:r>
        <w:rPr>
          <w:rFonts w:cstheme="minorHAnsi"/>
          <w:color w:val="000000"/>
          <w:sz w:val="24"/>
          <w:szCs w:val="24"/>
        </w:rPr>
        <w:t xml:space="preserve">First Nation children and youth unified with their families and our community and culture. Our </w:t>
      </w:r>
      <w:r w:rsidR="00440015">
        <w:rPr>
          <w:rFonts w:cstheme="minorHAnsi"/>
          <w:color w:val="000000"/>
          <w:sz w:val="24"/>
          <w:szCs w:val="24"/>
        </w:rPr>
        <w:t>First Nation (</w:t>
      </w:r>
      <w:r>
        <w:rPr>
          <w:rFonts w:cstheme="minorHAnsi"/>
          <w:color w:val="000000"/>
          <w:sz w:val="24"/>
          <w:szCs w:val="24"/>
        </w:rPr>
        <w:t>Band</w:t>
      </w:r>
      <w:r w:rsidR="00440015">
        <w:rPr>
          <w:rFonts w:cstheme="minorHAnsi"/>
          <w:color w:val="000000"/>
          <w:sz w:val="24"/>
          <w:szCs w:val="24"/>
        </w:rPr>
        <w:t>)</w:t>
      </w:r>
      <w:r>
        <w:rPr>
          <w:rFonts w:cstheme="minorHAnsi"/>
          <w:color w:val="000000"/>
          <w:sz w:val="24"/>
          <w:szCs w:val="24"/>
        </w:rPr>
        <w:t xml:space="preserve"> Representatives work for our First Nation to reduce the number of * First Nation children and youth </w:t>
      </w:r>
      <w:r w:rsidR="00A1088B">
        <w:rPr>
          <w:rFonts w:cstheme="minorHAnsi"/>
          <w:color w:val="000000"/>
          <w:sz w:val="24"/>
          <w:szCs w:val="24"/>
        </w:rPr>
        <w:t>in care.  Our</w:t>
      </w:r>
      <w:r>
        <w:rPr>
          <w:rFonts w:cstheme="minorHAnsi"/>
          <w:color w:val="000000"/>
          <w:sz w:val="24"/>
          <w:szCs w:val="24"/>
        </w:rPr>
        <w:t xml:space="preserve"> First Nation </w:t>
      </w:r>
      <w:r w:rsidR="00440015">
        <w:rPr>
          <w:rFonts w:cstheme="minorHAnsi"/>
          <w:color w:val="000000"/>
          <w:sz w:val="24"/>
          <w:szCs w:val="24"/>
        </w:rPr>
        <w:t>(</w:t>
      </w:r>
      <w:r>
        <w:rPr>
          <w:rFonts w:cstheme="minorHAnsi"/>
          <w:color w:val="000000"/>
          <w:sz w:val="24"/>
          <w:szCs w:val="24"/>
        </w:rPr>
        <w:t>Band</w:t>
      </w:r>
      <w:r w:rsidR="00440015">
        <w:rPr>
          <w:rFonts w:cstheme="minorHAnsi"/>
          <w:color w:val="000000"/>
          <w:sz w:val="24"/>
          <w:szCs w:val="24"/>
        </w:rPr>
        <w:t>)</w:t>
      </w:r>
      <w:r>
        <w:rPr>
          <w:rFonts w:cstheme="minorHAnsi"/>
          <w:color w:val="000000"/>
          <w:sz w:val="24"/>
          <w:szCs w:val="24"/>
        </w:rPr>
        <w:t xml:space="preserve"> Representative Services Program is crucial to ensuring that our children and youth who are involved with the child welfare system (whether in or out of court) </w:t>
      </w:r>
      <w:r w:rsidR="00A1088B">
        <w:rPr>
          <w:rFonts w:cstheme="minorHAnsi"/>
          <w:color w:val="000000"/>
          <w:sz w:val="24"/>
          <w:szCs w:val="24"/>
        </w:rPr>
        <w:t xml:space="preserve">maintain their connections with our </w:t>
      </w:r>
      <w:r>
        <w:rPr>
          <w:rFonts w:cstheme="minorHAnsi"/>
          <w:color w:val="000000"/>
          <w:sz w:val="24"/>
          <w:szCs w:val="24"/>
        </w:rPr>
        <w:t xml:space="preserve">First Nation and our culture through customary care and other supports. </w:t>
      </w:r>
    </w:p>
    <w:p w14:paraId="52877787" w14:textId="2AAF3E0E" w:rsidR="0042282E" w:rsidRPr="00440015" w:rsidRDefault="00440015" w:rsidP="00440015">
      <w:pPr>
        <w:spacing w:after="173" w:line="240" w:lineRule="auto"/>
        <w:rPr>
          <w:rFonts w:cstheme="minorHAnsi"/>
          <w:color w:val="000000"/>
          <w:sz w:val="24"/>
          <w:szCs w:val="24"/>
        </w:rPr>
      </w:pPr>
      <w:r>
        <w:rPr>
          <w:rFonts w:cstheme="minorHAnsi"/>
          <w:color w:val="000000"/>
          <w:sz w:val="24"/>
          <w:szCs w:val="24"/>
        </w:rPr>
        <w:lastRenderedPageBreak/>
        <w:t>Our First Nation (Band) Representative Services Program has the following outstanding funding needs (s</w:t>
      </w:r>
      <w:r w:rsidR="0042282E">
        <w:rPr>
          <w:rFonts w:cstheme="minorHAnsi"/>
          <w:color w:val="000000"/>
          <w:sz w:val="24"/>
          <w:szCs w:val="24"/>
        </w:rPr>
        <w:t>ee the Proposed Budget for this claim outlined in detail below</w:t>
      </w:r>
      <w:r>
        <w:rPr>
          <w:rFonts w:cstheme="minorHAnsi"/>
          <w:color w:val="000000"/>
          <w:sz w:val="24"/>
          <w:szCs w:val="24"/>
        </w:rPr>
        <w:t>)</w:t>
      </w:r>
      <w:r w:rsidR="0042282E">
        <w:rPr>
          <w:rFonts w:cstheme="minorHAnsi"/>
          <w:color w:val="000000"/>
          <w:sz w:val="24"/>
          <w:szCs w:val="24"/>
        </w:rPr>
        <w:t xml:space="preserve">. </w:t>
      </w:r>
    </w:p>
    <w:p w14:paraId="62536043" w14:textId="77777777" w:rsidR="006B46A9" w:rsidRPr="006B46A9" w:rsidRDefault="006B46A9" w:rsidP="006B46A9">
      <w:pPr>
        <w:pStyle w:val="Heading1"/>
        <w:rPr>
          <w:rFonts w:asciiTheme="minorHAnsi" w:hAnsiTheme="minorHAnsi" w:cstheme="minorHAnsi"/>
        </w:rPr>
      </w:pPr>
      <w:bookmarkStart w:id="4" w:name="_Toc503385088"/>
      <w:bookmarkStart w:id="5" w:name="_Toc477815249"/>
      <w:r w:rsidRPr="006B46A9">
        <w:rPr>
          <w:rFonts w:asciiTheme="minorHAnsi" w:hAnsiTheme="minorHAnsi" w:cstheme="minorHAnsi"/>
        </w:rPr>
        <w:t>Proposed Budget</w:t>
      </w:r>
      <w:bookmarkEnd w:id="4"/>
      <w:bookmarkEnd w:id="5"/>
    </w:p>
    <w:tbl>
      <w:tblPr>
        <w:tblW w:w="9923" w:type="dxa"/>
        <w:tblInd w:w="-289" w:type="dxa"/>
        <w:tblLook w:val="04A0" w:firstRow="1" w:lastRow="0" w:firstColumn="1" w:lastColumn="0" w:noHBand="0" w:noVBand="1"/>
      </w:tblPr>
      <w:tblGrid>
        <w:gridCol w:w="2127"/>
        <w:gridCol w:w="6804"/>
        <w:gridCol w:w="992"/>
      </w:tblGrid>
      <w:tr w:rsidR="002F22BC" w:rsidRPr="00C43CA6" w14:paraId="25CAA0D1" w14:textId="77777777" w:rsidTr="002F22BC">
        <w:trPr>
          <w:trHeight w:val="313"/>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E5C6" w14:textId="30EB7D77" w:rsidR="002F22BC" w:rsidRPr="00BB2ECF" w:rsidRDefault="002F22BC" w:rsidP="00637D6A">
            <w:pPr>
              <w:spacing w:after="0"/>
              <w:jc w:val="center"/>
              <w:rPr>
                <w:rFonts w:ascii="Calibri" w:hAnsi="Calibri" w:cs="Calibri"/>
                <w:b/>
                <w:bCs/>
                <w:color w:val="000000"/>
                <w:lang w:eastAsia="en-CA"/>
              </w:rPr>
            </w:pPr>
            <w:r w:rsidRPr="00BB2ECF">
              <w:rPr>
                <w:rFonts w:ascii="Calibri" w:hAnsi="Calibri" w:cs="Calibri"/>
                <w:b/>
                <w:bCs/>
                <w:color w:val="000000"/>
                <w:lang w:eastAsia="en-CA"/>
              </w:rPr>
              <w:t>Template Budget for</w:t>
            </w:r>
            <w:r w:rsidR="00B7100A">
              <w:rPr>
                <w:rFonts w:ascii="Calibri" w:hAnsi="Calibri" w:cs="Calibri"/>
                <w:b/>
                <w:bCs/>
                <w:color w:val="000000"/>
                <w:lang w:eastAsia="en-CA"/>
              </w:rPr>
              <w:t xml:space="preserve"> First Nation (</w:t>
            </w:r>
            <w:r w:rsidRPr="00BB2ECF">
              <w:rPr>
                <w:rFonts w:ascii="Calibri" w:hAnsi="Calibri" w:cs="Calibri"/>
                <w:b/>
                <w:bCs/>
                <w:color w:val="000000"/>
                <w:lang w:eastAsia="en-CA"/>
              </w:rPr>
              <w:t>Band</w:t>
            </w:r>
            <w:r w:rsidR="00B7100A">
              <w:rPr>
                <w:rFonts w:ascii="Calibri" w:hAnsi="Calibri" w:cs="Calibri"/>
                <w:b/>
                <w:bCs/>
                <w:color w:val="000000"/>
                <w:lang w:eastAsia="en-CA"/>
              </w:rPr>
              <w:t>)</w:t>
            </w:r>
            <w:r w:rsidRPr="00BB2ECF">
              <w:rPr>
                <w:rFonts w:ascii="Calibri" w:hAnsi="Calibri" w:cs="Calibri"/>
                <w:b/>
                <w:bCs/>
                <w:color w:val="000000"/>
                <w:lang w:eastAsia="en-CA"/>
              </w:rPr>
              <w:t xml:space="preserve"> Representative Services Program</w:t>
            </w:r>
          </w:p>
        </w:tc>
      </w:tr>
      <w:tr w:rsidR="002F22BC" w:rsidRPr="00C43CA6" w14:paraId="2766496A"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883B21" w14:textId="77777777" w:rsidR="002F22BC" w:rsidRPr="00BB2ECF" w:rsidRDefault="002F22BC" w:rsidP="00637D6A">
            <w:pPr>
              <w:spacing w:after="0"/>
              <w:jc w:val="center"/>
              <w:rPr>
                <w:rFonts w:ascii="Calibri" w:hAnsi="Calibri" w:cs="Calibri"/>
                <w:b/>
                <w:bCs/>
                <w:color w:val="000000"/>
                <w:lang w:eastAsia="en-CA"/>
              </w:rPr>
            </w:pPr>
            <w:r w:rsidRPr="00BB2ECF">
              <w:rPr>
                <w:rFonts w:ascii="Calibri" w:hAnsi="Calibri" w:cs="Calibri"/>
                <w:b/>
                <w:bCs/>
                <w:color w:val="000000"/>
                <w:lang w:eastAsia="en-CA"/>
              </w:rPr>
              <w:t>Item</w:t>
            </w:r>
          </w:p>
        </w:tc>
        <w:tc>
          <w:tcPr>
            <w:tcW w:w="6804" w:type="dxa"/>
            <w:tcBorders>
              <w:top w:val="nil"/>
              <w:left w:val="nil"/>
              <w:bottom w:val="single" w:sz="4" w:space="0" w:color="auto"/>
              <w:right w:val="single" w:sz="4" w:space="0" w:color="auto"/>
            </w:tcBorders>
            <w:shd w:val="clear" w:color="auto" w:fill="auto"/>
            <w:noWrap/>
            <w:vAlign w:val="bottom"/>
            <w:hideMark/>
          </w:tcPr>
          <w:p w14:paraId="2A514C96" w14:textId="03C68182" w:rsidR="003F1B0A" w:rsidRPr="00B7100A" w:rsidRDefault="002F22BC" w:rsidP="00B7100A">
            <w:pPr>
              <w:spacing w:after="0"/>
              <w:jc w:val="center"/>
              <w:rPr>
                <w:rFonts w:ascii="Calibri" w:hAnsi="Calibri" w:cs="Calibri"/>
                <w:b/>
                <w:bCs/>
                <w:color w:val="000000"/>
                <w:lang w:eastAsia="en-CA"/>
              </w:rPr>
            </w:pPr>
            <w:r w:rsidRPr="00BB2ECF">
              <w:rPr>
                <w:rFonts w:ascii="Calibri" w:hAnsi="Calibri" w:cs="Calibri"/>
                <w:b/>
                <w:bCs/>
                <w:color w:val="000000"/>
                <w:lang w:eastAsia="en-CA"/>
              </w:rPr>
              <w:t>Description</w:t>
            </w:r>
            <w:r w:rsidR="003F1B0A">
              <w:rPr>
                <w:rFonts w:ascii="Calibri" w:hAnsi="Calibri" w:cs="Calibri"/>
                <w:b/>
                <w:bCs/>
                <w:color w:val="000000"/>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BF3EA0A" w14:textId="77777777" w:rsidR="002F22BC" w:rsidRPr="00BB2ECF" w:rsidRDefault="002F22BC" w:rsidP="00637D6A">
            <w:pPr>
              <w:spacing w:after="0"/>
              <w:jc w:val="center"/>
              <w:rPr>
                <w:rFonts w:ascii="Calibri" w:hAnsi="Calibri" w:cs="Calibri"/>
                <w:b/>
                <w:bCs/>
                <w:color w:val="000000"/>
                <w:lang w:eastAsia="en-CA"/>
              </w:rPr>
            </w:pPr>
            <w:r w:rsidRPr="00BB2ECF">
              <w:rPr>
                <w:rFonts w:ascii="Calibri" w:hAnsi="Calibri" w:cs="Calibri"/>
                <w:b/>
                <w:bCs/>
                <w:color w:val="000000"/>
                <w:lang w:eastAsia="en-CA"/>
              </w:rPr>
              <w:t xml:space="preserve">Cost </w:t>
            </w:r>
          </w:p>
        </w:tc>
      </w:tr>
      <w:tr w:rsidR="002F22BC" w:rsidRPr="00C43CA6" w14:paraId="3FE7EB8E"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1B41CD"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Social Director's Salary</w:t>
            </w:r>
          </w:p>
        </w:tc>
        <w:tc>
          <w:tcPr>
            <w:tcW w:w="6804" w:type="dxa"/>
            <w:tcBorders>
              <w:top w:val="nil"/>
              <w:left w:val="nil"/>
              <w:bottom w:val="single" w:sz="4" w:space="0" w:color="auto"/>
              <w:right w:val="single" w:sz="4" w:space="0" w:color="auto"/>
            </w:tcBorders>
            <w:shd w:val="clear" w:color="auto" w:fill="auto"/>
            <w:noWrap/>
            <w:vAlign w:val="bottom"/>
            <w:hideMark/>
          </w:tcPr>
          <w:p w14:paraId="683973DF" w14:textId="4921E37D" w:rsidR="002F77B0" w:rsidRPr="00440015" w:rsidRDefault="00B7100A" w:rsidP="002F77B0">
            <w:pPr>
              <w:spacing w:before="120" w:after="120"/>
              <w:rPr>
                <w:rFonts w:cstheme="minorHAnsi"/>
                <w:b/>
                <w:bCs/>
                <w:i/>
                <w:highlight w:val="yellow"/>
              </w:rPr>
            </w:pPr>
            <w:r>
              <w:rPr>
                <w:rFonts w:cstheme="minorHAnsi"/>
                <w:b/>
                <w:bCs/>
                <w:i/>
                <w:highlight w:val="yellow"/>
              </w:rPr>
              <w:t>[</w:t>
            </w:r>
            <w:r w:rsidRPr="00440015">
              <w:rPr>
                <w:rFonts w:cstheme="minorHAnsi"/>
                <w:b/>
                <w:bCs/>
                <w:i/>
                <w:highlight w:val="yellow"/>
              </w:rPr>
              <w:t xml:space="preserve">YOUR FIRST NATION MAY REQUIRE A MANAGEMENT POSITION TO OVERSEE ITS SOCIAL PROGRAMMING, INCLUDING ITS FIRST NATION (BAND) REPRESENTATIVE PROGRAM (OR A MANAGEMENT POSITION TO MANAGE ONLY THE FIRST NATION (BAND) REPRESENTATIVE PROGRAM), PARTICULARLY IF THE PROGRAM WILL ENCOMPASS SEVERAL STAFF POSITIONS. AS NOTED ABOVE, THINK ABOUT YOUR FIRST NATION’S NEEDS FOR THE PROGRAM AND BUILD YOUR CLAIMS FOR ONGOING FUNDING TO FIT THE NEEDS. </w:t>
            </w:r>
          </w:p>
          <w:p w14:paraId="22B8043B" w14:textId="73907000" w:rsidR="002F22BC" w:rsidRPr="00440015" w:rsidRDefault="00B7100A" w:rsidP="00637D6A">
            <w:pPr>
              <w:spacing w:after="0"/>
              <w:rPr>
                <w:rFonts w:ascii="Calibri" w:hAnsi="Calibri" w:cs="Calibri"/>
                <w:b/>
                <w:color w:val="000000"/>
                <w:highlight w:val="yellow"/>
                <w:lang w:eastAsia="en-CA"/>
              </w:rPr>
            </w:pPr>
            <w:r w:rsidRPr="00440015">
              <w:rPr>
                <w:rFonts w:ascii="Calibri" w:hAnsi="Calibri" w:cs="Calibri"/>
                <w:b/>
                <w:i/>
                <w:color w:val="000000"/>
                <w:highlight w:val="yellow"/>
                <w:lang w:eastAsia="en-CA"/>
              </w:rPr>
              <w:t xml:space="preserve">ADD </w:t>
            </w:r>
            <w:r>
              <w:rPr>
                <w:rFonts w:ascii="Calibri" w:hAnsi="Calibri" w:cs="Calibri"/>
                <w:b/>
                <w:i/>
                <w:color w:val="000000"/>
                <w:highlight w:val="yellow"/>
                <w:lang w:eastAsia="en-CA"/>
              </w:rPr>
              <w:t xml:space="preserve">YOUR OWN DETAILS AND </w:t>
            </w:r>
            <w:r w:rsidRPr="00440015">
              <w:rPr>
                <w:rFonts w:ascii="Calibri" w:hAnsi="Calibri" w:cs="Calibri"/>
                <w:b/>
                <w:i/>
                <w:color w:val="000000"/>
                <w:highlight w:val="yellow"/>
                <w:lang w:eastAsia="en-CA"/>
              </w:rPr>
              <w:t>GENERAL DESCRIPTION HERE.  CAN INCLUDE SALARY AND MANDATORY EMPLOYMENT RELATED COSTS (MERC) HERE.</w:t>
            </w:r>
            <w:r>
              <w:rPr>
                <w:rFonts w:ascii="Calibri" w:hAnsi="Calibri" w:cs="Calibri"/>
                <w:b/>
                <w:i/>
                <w:color w:val="000000"/>
                <w:highlight w:val="yellow"/>
                <w:lang w:eastAsia="en-CA"/>
              </w:rPr>
              <w:t>]</w:t>
            </w:r>
            <w:r w:rsidRPr="00440015">
              <w:rPr>
                <w:rFonts w:ascii="Calibri" w:hAnsi="Calibri" w:cs="Calibri"/>
                <w:i/>
                <w:color w:val="000000"/>
                <w:highlight w:val="yellow"/>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8870C1A"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17350E40" w14:textId="77777777" w:rsidTr="00873292">
        <w:trPr>
          <w:trHeight w:val="62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F448393"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Band Representative Services Program Manager Salary</w:t>
            </w:r>
          </w:p>
        </w:tc>
        <w:tc>
          <w:tcPr>
            <w:tcW w:w="6804" w:type="dxa"/>
            <w:tcBorders>
              <w:top w:val="nil"/>
              <w:left w:val="nil"/>
              <w:bottom w:val="single" w:sz="4" w:space="0" w:color="auto"/>
              <w:right w:val="single" w:sz="4" w:space="0" w:color="auto"/>
            </w:tcBorders>
            <w:shd w:val="clear" w:color="auto" w:fill="auto"/>
            <w:noWrap/>
            <w:vAlign w:val="bottom"/>
            <w:hideMark/>
          </w:tcPr>
          <w:p w14:paraId="11326D37" w14:textId="4CB86861" w:rsidR="002F77B0" w:rsidRPr="005B22E1" w:rsidRDefault="002F77B0" w:rsidP="002F77B0">
            <w:pPr>
              <w:spacing w:line="276" w:lineRule="auto"/>
              <w:rPr>
                <w:rFonts w:cstheme="minorHAnsi"/>
              </w:rPr>
            </w:pPr>
            <w:r w:rsidRPr="005B22E1">
              <w:rPr>
                <w:rFonts w:cstheme="minorHAnsi"/>
              </w:rPr>
              <w:t xml:space="preserve">The </w:t>
            </w:r>
            <w:r w:rsidR="00440015" w:rsidRPr="005B22E1">
              <w:rPr>
                <w:rFonts w:cstheme="minorHAnsi"/>
              </w:rPr>
              <w:t>First Nation (</w:t>
            </w:r>
            <w:r w:rsidRPr="005B22E1">
              <w:rPr>
                <w:rFonts w:cstheme="minorHAnsi"/>
              </w:rPr>
              <w:t>Band</w:t>
            </w:r>
            <w:r w:rsidR="00440015" w:rsidRPr="005B22E1">
              <w:rPr>
                <w:rFonts w:cstheme="minorHAnsi"/>
              </w:rPr>
              <w:t>)</w:t>
            </w:r>
            <w:r w:rsidRPr="005B22E1">
              <w:rPr>
                <w:rFonts w:cstheme="minorHAnsi"/>
              </w:rPr>
              <w:t xml:space="preserve"> Representative(s) will work to keep our children unified with their families, community and culture to reduce the number of children in care. </w:t>
            </w:r>
            <w:r w:rsidR="005B22E1">
              <w:rPr>
                <w:rFonts w:cstheme="minorHAnsi"/>
              </w:rPr>
              <w:t xml:space="preserve">Our First Nation (Band) Representative Program requires a manager position. </w:t>
            </w:r>
          </w:p>
          <w:p w14:paraId="427861D7" w14:textId="59F44C3C" w:rsidR="002F22BC" w:rsidRPr="00440015" w:rsidRDefault="005B22E1" w:rsidP="00440015">
            <w:pPr>
              <w:pStyle w:val="BodyText"/>
              <w:spacing w:before="120" w:after="120"/>
              <w:ind w:left="0"/>
              <w:jc w:val="both"/>
              <w:rPr>
                <w:rFonts w:asciiTheme="minorHAnsi" w:hAnsiTheme="minorHAnsi" w:cstheme="minorHAnsi"/>
                <w:i/>
                <w:sz w:val="22"/>
                <w:szCs w:val="22"/>
              </w:rPr>
            </w:pPr>
            <w:r>
              <w:rPr>
                <w:rFonts w:asciiTheme="minorHAnsi" w:hAnsiTheme="minorHAnsi" w:cstheme="minorHAnsi"/>
                <w:b/>
                <w:i/>
                <w:sz w:val="22"/>
                <w:szCs w:val="22"/>
                <w:highlight w:val="yellow"/>
              </w:rPr>
              <w:t>[</w:t>
            </w:r>
            <w:r w:rsidRPr="00440015">
              <w:rPr>
                <w:rFonts w:asciiTheme="minorHAnsi" w:hAnsiTheme="minorHAnsi" w:cstheme="minorHAnsi"/>
                <w:b/>
                <w:i/>
                <w:sz w:val="22"/>
                <w:szCs w:val="22"/>
                <w:highlight w:val="yellow"/>
              </w:rPr>
              <w:t xml:space="preserve">THINK ABOUT WHAT SORT OF PROGRAM WILL MEET THE NEEDS OF </w:t>
            </w:r>
            <w:r w:rsidRPr="00440015">
              <w:rPr>
                <w:rFonts w:asciiTheme="minorHAnsi" w:hAnsiTheme="minorHAnsi" w:cstheme="minorHAnsi"/>
                <w:b/>
                <w:i/>
                <w:sz w:val="22"/>
                <w:szCs w:val="22"/>
                <w:highlight w:val="yellow"/>
              </w:rPr>
              <w:lastRenderedPageBreak/>
              <w:t xml:space="preserve">YOUR FIRST NATION AND SUBMIT FOR WHAT YOU ENVISION WILL ASSIST THE NEED. THE PROGRAM MAY HAVE SEVERAL FIRST NATION (BAND) REPRESENTATIVES (WHICH WE HIGHLY RECOMMEND) AS WELL AS OTHER IMPORTANT STAFF TO SERVICE THE PROGRAM. IT MAY BE A NEED TO IMPLEMENT A SPECIFIC MANAGER/SUPERVISOR POSITION TO OVERSEE THIS PROGRAM. </w:t>
            </w:r>
            <w:r w:rsidRPr="00440015">
              <w:rPr>
                <w:rFonts w:ascii="Calibri" w:hAnsi="Calibri" w:cs="Calibri"/>
                <w:b/>
                <w:i/>
                <w:color w:val="000000"/>
                <w:sz w:val="22"/>
                <w:szCs w:val="22"/>
                <w:highlight w:val="yellow"/>
                <w:lang w:eastAsia="en-CA"/>
              </w:rPr>
              <w:t>ADD GENERAL DESCRIPTION HERE.  CAN INCLUDE SALARY AND MANDATORY EMPLOYMENT RELATED COSTS (MERC) HERE.]</w:t>
            </w:r>
            <w:r w:rsidRPr="00440015">
              <w:rPr>
                <w:rFonts w:ascii="Calibri" w:hAnsi="Calibri" w:cs="Calibri"/>
                <w:i/>
                <w:color w:val="000000"/>
                <w:sz w:val="22"/>
                <w:szCs w:val="22"/>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F4E3ADE"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lastRenderedPageBreak/>
              <w:t> </w:t>
            </w:r>
          </w:p>
        </w:tc>
      </w:tr>
      <w:tr w:rsidR="002F22BC" w:rsidRPr="00C43CA6" w14:paraId="2A42B81F"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70582F" w14:textId="2CBAF4DF" w:rsidR="002F22BC" w:rsidRPr="00BB2ECF" w:rsidRDefault="001B0C8B" w:rsidP="00637D6A">
            <w:pPr>
              <w:spacing w:after="0"/>
              <w:rPr>
                <w:rFonts w:ascii="Calibri" w:hAnsi="Calibri" w:cs="Calibri"/>
                <w:b/>
                <w:bCs/>
                <w:color w:val="000000"/>
                <w:lang w:eastAsia="en-CA"/>
              </w:rPr>
            </w:pPr>
            <w:r>
              <w:rPr>
                <w:rFonts w:ascii="Calibri" w:hAnsi="Calibri" w:cs="Calibri"/>
                <w:b/>
                <w:bCs/>
                <w:color w:val="000000"/>
                <w:lang w:eastAsia="en-CA"/>
              </w:rPr>
              <w:t>First Nation (</w:t>
            </w:r>
            <w:r w:rsidR="002F22BC" w:rsidRPr="00BB2ECF">
              <w:rPr>
                <w:rFonts w:ascii="Calibri" w:hAnsi="Calibri" w:cs="Calibri"/>
                <w:b/>
                <w:bCs/>
                <w:color w:val="000000"/>
                <w:lang w:eastAsia="en-CA"/>
              </w:rPr>
              <w:t>Band</w:t>
            </w:r>
            <w:r>
              <w:rPr>
                <w:rFonts w:ascii="Calibri" w:hAnsi="Calibri" w:cs="Calibri"/>
                <w:b/>
                <w:bCs/>
                <w:color w:val="000000"/>
                <w:lang w:eastAsia="en-CA"/>
              </w:rPr>
              <w:t>)</w:t>
            </w:r>
            <w:r w:rsidR="002F22BC" w:rsidRPr="00BB2ECF">
              <w:rPr>
                <w:rFonts w:ascii="Calibri" w:hAnsi="Calibri" w:cs="Calibri"/>
                <w:b/>
                <w:bCs/>
                <w:color w:val="000000"/>
                <w:lang w:eastAsia="en-CA"/>
              </w:rPr>
              <w:t xml:space="preserve"> Representative (1) Salary </w:t>
            </w:r>
          </w:p>
        </w:tc>
        <w:tc>
          <w:tcPr>
            <w:tcW w:w="6804" w:type="dxa"/>
            <w:tcBorders>
              <w:top w:val="nil"/>
              <w:left w:val="nil"/>
              <w:bottom w:val="single" w:sz="4" w:space="0" w:color="auto"/>
              <w:right w:val="single" w:sz="4" w:space="0" w:color="auto"/>
            </w:tcBorders>
            <w:shd w:val="clear" w:color="auto" w:fill="auto"/>
            <w:noWrap/>
            <w:vAlign w:val="bottom"/>
            <w:hideMark/>
          </w:tcPr>
          <w:p w14:paraId="15F3DFFD" w14:textId="5F8282B0" w:rsidR="002F22BC" w:rsidRPr="00440015" w:rsidRDefault="005B22E1" w:rsidP="00637D6A">
            <w:pPr>
              <w:spacing w:after="0"/>
              <w:rPr>
                <w:rFonts w:ascii="Calibri" w:hAnsi="Calibri" w:cs="Calibri"/>
                <w:b/>
                <w:i/>
                <w:color w:val="000000"/>
                <w:highlight w:val="yellow"/>
                <w:lang w:eastAsia="en-CA"/>
              </w:rPr>
            </w:pPr>
            <w:r w:rsidRPr="005B22E1">
              <w:rPr>
                <w:rFonts w:ascii="Calibri" w:hAnsi="Calibri" w:cs="Calibri"/>
                <w:b/>
                <w:i/>
                <w:color w:val="000000"/>
                <w:highlight w:val="yellow"/>
                <w:lang w:eastAsia="en-CA"/>
              </w:rPr>
              <w:t>[ADD YOUR OWN DETAILS AND GENERAL DESCRIPTION HERE.  CAN INCLUDE SALARY AND MANDATORY EMPLOY</w:t>
            </w:r>
            <w:r w:rsidR="00A72C65">
              <w:rPr>
                <w:rFonts w:ascii="Calibri" w:hAnsi="Calibri" w:cs="Calibri"/>
                <w:b/>
                <w:i/>
                <w:color w:val="000000"/>
                <w:highlight w:val="yellow"/>
                <w:lang w:eastAsia="en-CA"/>
              </w:rPr>
              <w:t xml:space="preserve">MENT RELATED COSTS (MERC) HERE. WE HIGHLY RECOMMEND TO HAVE </w:t>
            </w:r>
            <w:r w:rsidR="00A72C65" w:rsidRPr="00A72C65">
              <w:rPr>
                <w:rFonts w:ascii="Calibri" w:hAnsi="Calibri" w:cs="Calibri"/>
                <w:b/>
                <w:i/>
                <w:color w:val="000000"/>
                <w:highlight w:val="yellow"/>
                <w:u w:val="single"/>
                <w:lang w:eastAsia="en-CA"/>
              </w:rPr>
              <w:t>AT MINIMUM</w:t>
            </w:r>
            <w:r w:rsidR="00A72C65">
              <w:rPr>
                <w:rFonts w:ascii="Calibri" w:hAnsi="Calibri" w:cs="Calibri"/>
                <w:b/>
                <w:i/>
                <w:color w:val="000000"/>
                <w:highlight w:val="yellow"/>
                <w:lang w:eastAsia="en-CA"/>
              </w:rPr>
              <w:t xml:space="preserve"> TWO BAND REPRESENTATIVES FOR EACH FIRST NATION.]</w:t>
            </w:r>
          </w:p>
        </w:tc>
        <w:tc>
          <w:tcPr>
            <w:tcW w:w="992" w:type="dxa"/>
            <w:tcBorders>
              <w:top w:val="nil"/>
              <w:left w:val="nil"/>
              <w:bottom w:val="single" w:sz="4" w:space="0" w:color="auto"/>
              <w:right w:val="single" w:sz="4" w:space="0" w:color="auto"/>
            </w:tcBorders>
            <w:shd w:val="clear" w:color="auto" w:fill="auto"/>
            <w:noWrap/>
            <w:vAlign w:val="bottom"/>
            <w:hideMark/>
          </w:tcPr>
          <w:p w14:paraId="47E4A961"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6806816E"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9E347C" w14:textId="70C2AA7C" w:rsidR="002F22BC" w:rsidRPr="00BB2ECF" w:rsidRDefault="001B0C8B" w:rsidP="00637D6A">
            <w:pPr>
              <w:spacing w:after="0"/>
              <w:rPr>
                <w:rFonts w:ascii="Calibri" w:hAnsi="Calibri" w:cs="Calibri"/>
                <w:b/>
                <w:bCs/>
                <w:color w:val="000000"/>
                <w:lang w:eastAsia="en-CA"/>
              </w:rPr>
            </w:pPr>
            <w:r>
              <w:rPr>
                <w:rFonts w:ascii="Calibri" w:hAnsi="Calibri" w:cs="Calibri"/>
                <w:b/>
                <w:bCs/>
                <w:color w:val="000000"/>
                <w:lang w:eastAsia="en-CA"/>
              </w:rPr>
              <w:t>First Nation (</w:t>
            </w:r>
            <w:r w:rsidR="002F22BC" w:rsidRPr="00BB2ECF">
              <w:rPr>
                <w:rFonts w:ascii="Calibri" w:hAnsi="Calibri" w:cs="Calibri"/>
                <w:b/>
                <w:bCs/>
                <w:color w:val="000000"/>
                <w:lang w:eastAsia="en-CA"/>
              </w:rPr>
              <w:t>Band</w:t>
            </w:r>
            <w:r>
              <w:rPr>
                <w:rFonts w:ascii="Calibri" w:hAnsi="Calibri" w:cs="Calibri"/>
                <w:b/>
                <w:bCs/>
                <w:color w:val="000000"/>
                <w:lang w:eastAsia="en-CA"/>
              </w:rPr>
              <w:t>)</w:t>
            </w:r>
            <w:r w:rsidR="002F22BC" w:rsidRPr="00BB2ECF">
              <w:rPr>
                <w:rFonts w:ascii="Calibri" w:hAnsi="Calibri" w:cs="Calibri"/>
                <w:b/>
                <w:bCs/>
                <w:color w:val="000000"/>
                <w:lang w:eastAsia="en-CA"/>
              </w:rPr>
              <w:t xml:space="preserve"> Representative (2) Salary </w:t>
            </w:r>
          </w:p>
        </w:tc>
        <w:tc>
          <w:tcPr>
            <w:tcW w:w="6804" w:type="dxa"/>
            <w:tcBorders>
              <w:top w:val="nil"/>
              <w:left w:val="nil"/>
              <w:bottom w:val="single" w:sz="4" w:space="0" w:color="auto"/>
              <w:right w:val="single" w:sz="4" w:space="0" w:color="auto"/>
            </w:tcBorders>
            <w:shd w:val="clear" w:color="auto" w:fill="auto"/>
            <w:noWrap/>
            <w:vAlign w:val="bottom"/>
            <w:hideMark/>
          </w:tcPr>
          <w:p w14:paraId="3C504DDE" w14:textId="746D0170" w:rsidR="002F22BC" w:rsidRPr="00440015" w:rsidRDefault="005B22E1" w:rsidP="00637D6A">
            <w:pPr>
              <w:spacing w:after="0"/>
              <w:rPr>
                <w:rFonts w:ascii="Calibri" w:hAnsi="Calibri" w:cs="Calibri"/>
                <w:b/>
                <w:i/>
                <w:color w:val="000000"/>
                <w:highlight w:val="yellow"/>
                <w:lang w:eastAsia="en-CA"/>
              </w:rPr>
            </w:pPr>
            <w:r w:rsidRPr="005B22E1">
              <w:rPr>
                <w:rFonts w:ascii="Calibri" w:hAnsi="Calibri" w:cs="Calibri"/>
                <w:b/>
                <w:i/>
                <w:color w:val="000000"/>
                <w:highlight w:val="yellow"/>
                <w:lang w:eastAsia="en-CA"/>
              </w:rPr>
              <w:t>[ADD YOUR OWN DETAILS AND GENERAL DESCRIPTION HERE.  CAN INCLUDE SALARY AND MANDATORY EMPLOYMENT RELATED COSTS (MERC) HERE</w:t>
            </w:r>
            <w:r w:rsidRPr="00A72C65">
              <w:rPr>
                <w:rFonts w:ascii="Calibri" w:hAnsi="Calibri" w:cs="Calibri"/>
                <w:b/>
                <w:i/>
                <w:color w:val="000000"/>
                <w:highlight w:val="yellow"/>
                <w:lang w:eastAsia="en-CA"/>
              </w:rPr>
              <w:t>.</w:t>
            </w:r>
            <w:r w:rsidR="00A72C65" w:rsidRPr="00A72C65">
              <w:rPr>
                <w:highlight w:val="yellow"/>
              </w:rPr>
              <w:t xml:space="preserve"> </w:t>
            </w:r>
            <w:r w:rsidR="00A72C65" w:rsidRPr="00A72C65">
              <w:rPr>
                <w:rFonts w:ascii="Calibri" w:hAnsi="Calibri" w:cs="Calibri"/>
                <w:b/>
                <w:i/>
                <w:color w:val="000000"/>
                <w:highlight w:val="yellow"/>
                <w:lang w:eastAsia="en-CA"/>
              </w:rPr>
              <w:t>WE HIGHLY RECOMMEND TO HAVE AT MINIMUM TWO BAND REPRESENTATIVES FOR EACH FIRST NATION.]</w:t>
            </w:r>
          </w:p>
        </w:tc>
        <w:tc>
          <w:tcPr>
            <w:tcW w:w="992" w:type="dxa"/>
            <w:tcBorders>
              <w:top w:val="nil"/>
              <w:left w:val="nil"/>
              <w:bottom w:val="single" w:sz="4" w:space="0" w:color="auto"/>
              <w:right w:val="single" w:sz="4" w:space="0" w:color="auto"/>
            </w:tcBorders>
            <w:shd w:val="clear" w:color="auto" w:fill="auto"/>
            <w:noWrap/>
            <w:vAlign w:val="bottom"/>
            <w:hideMark/>
          </w:tcPr>
          <w:p w14:paraId="6FC808CD"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171CE679"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CA03499"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Administrative Assistant/Clerk Salary</w:t>
            </w:r>
          </w:p>
        </w:tc>
        <w:tc>
          <w:tcPr>
            <w:tcW w:w="6804" w:type="dxa"/>
            <w:tcBorders>
              <w:top w:val="nil"/>
              <w:left w:val="nil"/>
              <w:bottom w:val="single" w:sz="4" w:space="0" w:color="auto"/>
              <w:right w:val="single" w:sz="4" w:space="0" w:color="auto"/>
            </w:tcBorders>
            <w:shd w:val="clear" w:color="auto" w:fill="auto"/>
            <w:noWrap/>
            <w:vAlign w:val="bottom"/>
            <w:hideMark/>
          </w:tcPr>
          <w:p w14:paraId="457019FD" w14:textId="0C22D4B4" w:rsidR="002F77B0" w:rsidRPr="005B22E1" w:rsidRDefault="00440015" w:rsidP="002F77B0">
            <w:pPr>
              <w:spacing w:after="0"/>
              <w:rPr>
                <w:rFonts w:ascii="Calibri" w:hAnsi="Calibri" w:cs="Calibri"/>
                <w:color w:val="000000"/>
                <w:lang w:eastAsia="en-CA"/>
              </w:rPr>
            </w:pPr>
            <w:r w:rsidRPr="005B22E1">
              <w:rPr>
                <w:rFonts w:ascii="Calibri" w:hAnsi="Calibri" w:cs="Calibri"/>
                <w:color w:val="000000"/>
                <w:lang w:eastAsia="en-CA"/>
              </w:rPr>
              <w:t>[</w:t>
            </w:r>
            <w:r w:rsidR="002F77B0" w:rsidRPr="005B22E1">
              <w:rPr>
                <w:rFonts w:ascii="Calibri" w:hAnsi="Calibri" w:cs="Calibri"/>
                <w:color w:val="000000"/>
                <w:lang w:eastAsia="en-CA"/>
              </w:rPr>
              <w:t>The Administrative Assistan</w:t>
            </w:r>
            <w:r w:rsidR="005B22E1">
              <w:rPr>
                <w:rFonts w:ascii="Calibri" w:hAnsi="Calibri" w:cs="Calibri"/>
                <w:color w:val="000000"/>
                <w:lang w:eastAsia="en-CA"/>
              </w:rPr>
              <w:t xml:space="preserve">t/Clerk </w:t>
            </w:r>
            <w:r w:rsidR="002F77B0" w:rsidRPr="005B22E1">
              <w:rPr>
                <w:rFonts w:ascii="Calibri" w:hAnsi="Calibri" w:cs="Calibri"/>
                <w:color w:val="000000"/>
                <w:lang w:eastAsia="en-CA"/>
              </w:rPr>
              <w:t>will:</w:t>
            </w:r>
          </w:p>
          <w:p w14:paraId="6A50BF25" w14:textId="08BA214F" w:rsidR="002F77B0" w:rsidRPr="005B22E1" w:rsidRDefault="002F77B0" w:rsidP="002F77B0">
            <w:pPr>
              <w:pStyle w:val="ListParagraph"/>
              <w:numPr>
                <w:ilvl w:val="0"/>
                <w:numId w:val="16"/>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Provide administrative and clerking assistance to the </w:t>
            </w:r>
            <w:r w:rsidR="00440015" w:rsidRPr="005B22E1">
              <w:rPr>
                <w:rFonts w:ascii="Calibri" w:hAnsi="Calibri" w:cs="Calibri"/>
                <w:color w:val="000000"/>
                <w:lang w:eastAsia="en-CA"/>
              </w:rPr>
              <w:t>First Nation (</w:t>
            </w:r>
            <w:r w:rsidRPr="005B22E1">
              <w:rPr>
                <w:rFonts w:ascii="Calibri" w:hAnsi="Calibri" w:cs="Calibri"/>
                <w:color w:val="000000"/>
                <w:lang w:eastAsia="en-CA"/>
              </w:rPr>
              <w:t>Band</w:t>
            </w:r>
            <w:r w:rsidR="00440015" w:rsidRPr="005B22E1">
              <w:rPr>
                <w:rFonts w:ascii="Calibri" w:hAnsi="Calibri" w:cs="Calibri"/>
                <w:color w:val="000000"/>
                <w:lang w:eastAsia="en-CA"/>
              </w:rPr>
              <w:t>)</w:t>
            </w:r>
            <w:r w:rsidRPr="005B22E1">
              <w:rPr>
                <w:rFonts w:ascii="Calibri" w:hAnsi="Calibri" w:cs="Calibri"/>
                <w:color w:val="000000"/>
                <w:lang w:eastAsia="en-CA"/>
              </w:rPr>
              <w:t xml:space="preserve"> Representative Services Program; </w:t>
            </w:r>
          </w:p>
          <w:p w14:paraId="45404692" w14:textId="77777777" w:rsidR="002F77B0" w:rsidRPr="005B22E1" w:rsidRDefault="002F77B0" w:rsidP="002F77B0">
            <w:pPr>
              <w:pStyle w:val="ListParagraph"/>
              <w:numPr>
                <w:ilvl w:val="0"/>
                <w:numId w:val="16"/>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Assist with the management of the Program’s filing system; </w:t>
            </w:r>
          </w:p>
          <w:p w14:paraId="4A14F34E" w14:textId="77777777" w:rsidR="002F77B0" w:rsidRPr="005B22E1" w:rsidRDefault="002F77B0" w:rsidP="002F77B0">
            <w:pPr>
              <w:pStyle w:val="ListParagraph"/>
              <w:numPr>
                <w:ilvl w:val="0"/>
                <w:numId w:val="16"/>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Receive calls and conduct intake steps; </w:t>
            </w:r>
          </w:p>
          <w:p w14:paraId="7437D188" w14:textId="77777777" w:rsidR="002F77B0" w:rsidRPr="005B22E1" w:rsidRDefault="002F77B0" w:rsidP="002F77B0">
            <w:pPr>
              <w:pStyle w:val="ListParagraph"/>
              <w:numPr>
                <w:ilvl w:val="0"/>
                <w:numId w:val="16"/>
              </w:numPr>
              <w:spacing w:before="60" w:after="60"/>
              <w:ind w:left="714" w:hanging="357"/>
              <w:rPr>
                <w:rFonts w:ascii="Calibri" w:hAnsi="Calibri" w:cs="Calibri"/>
                <w:color w:val="000000"/>
                <w:lang w:eastAsia="en-CA"/>
              </w:rPr>
            </w:pPr>
            <w:r w:rsidRPr="005B22E1">
              <w:rPr>
                <w:rFonts w:ascii="Calibri" w:hAnsi="Calibri" w:cs="Calibri"/>
                <w:color w:val="000000"/>
                <w:lang w:eastAsia="en-CA"/>
              </w:rPr>
              <w:t>Arrange travel, court dates, appointments, etc.</w:t>
            </w:r>
          </w:p>
          <w:p w14:paraId="477DB837" w14:textId="77777777" w:rsidR="002F77B0" w:rsidRPr="005B22E1" w:rsidRDefault="002F77B0" w:rsidP="002F77B0">
            <w:pPr>
              <w:pStyle w:val="ListParagraph"/>
              <w:numPr>
                <w:ilvl w:val="0"/>
                <w:numId w:val="16"/>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Assist with data collection and reporting; and </w:t>
            </w:r>
          </w:p>
          <w:p w14:paraId="77E5F336" w14:textId="13D1077F" w:rsidR="002F77B0" w:rsidRPr="005B22E1" w:rsidRDefault="002F77B0" w:rsidP="002F77B0">
            <w:pPr>
              <w:pStyle w:val="ListParagraph"/>
              <w:numPr>
                <w:ilvl w:val="0"/>
                <w:numId w:val="16"/>
              </w:numPr>
              <w:spacing w:before="60" w:after="60"/>
              <w:ind w:left="714" w:hanging="357"/>
              <w:rPr>
                <w:rFonts w:ascii="Calibri" w:hAnsi="Calibri" w:cs="Calibri"/>
                <w:color w:val="000000"/>
                <w:lang w:eastAsia="en-CA"/>
              </w:rPr>
            </w:pPr>
            <w:r w:rsidRPr="005B22E1">
              <w:rPr>
                <w:rFonts w:ascii="Calibri" w:hAnsi="Calibri" w:cs="Calibri"/>
                <w:color w:val="000000"/>
                <w:lang w:eastAsia="en-CA"/>
              </w:rPr>
              <w:t>Assist the Band Representatives with completion and filing of court forms and correspondence as required to support the Program.</w:t>
            </w:r>
          </w:p>
          <w:p w14:paraId="090EB10B" w14:textId="7E29AA1F" w:rsidR="002F22BC" w:rsidRPr="00BB2ECF" w:rsidRDefault="005B22E1" w:rsidP="00637D6A">
            <w:pPr>
              <w:spacing w:after="0"/>
              <w:rPr>
                <w:rFonts w:ascii="Calibri" w:hAnsi="Calibri" w:cs="Calibri"/>
                <w:i/>
                <w:color w:val="000000"/>
                <w:lang w:eastAsia="en-CA"/>
              </w:rPr>
            </w:pPr>
            <w:r w:rsidRPr="005B22E1">
              <w:rPr>
                <w:rFonts w:ascii="Calibri" w:hAnsi="Calibri" w:cs="Calibri"/>
                <w:b/>
                <w:i/>
                <w:color w:val="000000"/>
                <w:highlight w:val="yellow"/>
                <w:lang w:eastAsia="en-CA"/>
              </w:rPr>
              <w:lastRenderedPageBreak/>
              <w:t>[FEEL FREE TO AMEND TO ADD YOUR OWN DETAILS AND GENERAL DESCRIPTION HERE.  CAN INCLUDE SALARY AND MANDATORY EMPLOYMENT RELATED COSTS (MERC) HERE.]</w:t>
            </w:r>
          </w:p>
        </w:tc>
        <w:tc>
          <w:tcPr>
            <w:tcW w:w="992" w:type="dxa"/>
            <w:tcBorders>
              <w:top w:val="nil"/>
              <w:left w:val="nil"/>
              <w:bottom w:val="single" w:sz="4" w:space="0" w:color="auto"/>
              <w:right w:val="single" w:sz="4" w:space="0" w:color="auto"/>
            </w:tcBorders>
            <w:shd w:val="clear" w:color="auto" w:fill="auto"/>
            <w:noWrap/>
            <w:vAlign w:val="bottom"/>
            <w:hideMark/>
          </w:tcPr>
          <w:p w14:paraId="13AAB636"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lastRenderedPageBreak/>
              <w:t> </w:t>
            </w:r>
          </w:p>
        </w:tc>
      </w:tr>
      <w:tr w:rsidR="002F22BC" w:rsidRPr="00C43CA6" w14:paraId="27B9D161"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C273EB"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Family Finder Salary</w:t>
            </w:r>
          </w:p>
        </w:tc>
        <w:tc>
          <w:tcPr>
            <w:tcW w:w="6804" w:type="dxa"/>
            <w:tcBorders>
              <w:top w:val="nil"/>
              <w:left w:val="nil"/>
              <w:bottom w:val="single" w:sz="4" w:space="0" w:color="auto"/>
              <w:right w:val="single" w:sz="4" w:space="0" w:color="auto"/>
            </w:tcBorders>
            <w:shd w:val="clear" w:color="auto" w:fill="auto"/>
            <w:noWrap/>
            <w:vAlign w:val="bottom"/>
            <w:hideMark/>
          </w:tcPr>
          <w:p w14:paraId="1CC9A5DD" w14:textId="2AB5F95F" w:rsidR="002F77B0" w:rsidRPr="005B22E1" w:rsidRDefault="005B22E1" w:rsidP="002F77B0">
            <w:pPr>
              <w:spacing w:after="0"/>
              <w:rPr>
                <w:rFonts w:ascii="Calibri" w:hAnsi="Calibri" w:cs="Calibri"/>
                <w:color w:val="000000"/>
                <w:lang w:eastAsia="en-CA"/>
              </w:rPr>
            </w:pPr>
            <w:r w:rsidRPr="005B22E1">
              <w:rPr>
                <w:rFonts w:ascii="Calibri" w:hAnsi="Calibri" w:cs="Calibri"/>
                <w:color w:val="000000"/>
                <w:lang w:eastAsia="en-CA"/>
              </w:rPr>
              <w:t>Our</w:t>
            </w:r>
            <w:r w:rsidR="002F77B0" w:rsidRPr="005B22E1">
              <w:rPr>
                <w:rFonts w:ascii="Calibri" w:hAnsi="Calibri" w:cs="Calibri"/>
                <w:color w:val="000000"/>
                <w:lang w:eastAsia="en-CA"/>
              </w:rPr>
              <w:t xml:space="preserve"> First Nation currently has very limited information on our children who are in care. We do not know how many children are in care, how many have been adopted, etc. This is especially true for our families living off-reserve. Finding families who have become disconnected from X First Nation is essential to the role of</w:t>
            </w:r>
            <w:r w:rsidR="00440015" w:rsidRPr="005B22E1">
              <w:rPr>
                <w:rFonts w:ascii="Calibri" w:hAnsi="Calibri" w:cs="Calibri"/>
                <w:color w:val="000000"/>
                <w:lang w:eastAsia="en-CA"/>
              </w:rPr>
              <w:t xml:space="preserve"> First Nation</w:t>
            </w:r>
            <w:r w:rsidR="002F77B0" w:rsidRPr="005B22E1">
              <w:rPr>
                <w:rFonts w:ascii="Calibri" w:hAnsi="Calibri" w:cs="Calibri"/>
                <w:color w:val="000000"/>
                <w:lang w:eastAsia="en-CA"/>
              </w:rPr>
              <w:t xml:space="preserve"> </w:t>
            </w:r>
            <w:r w:rsidR="00440015" w:rsidRPr="005B22E1">
              <w:rPr>
                <w:rFonts w:ascii="Calibri" w:hAnsi="Calibri" w:cs="Calibri"/>
                <w:color w:val="000000"/>
                <w:lang w:eastAsia="en-CA"/>
              </w:rPr>
              <w:t>(</w:t>
            </w:r>
            <w:r w:rsidR="002F77B0" w:rsidRPr="005B22E1">
              <w:rPr>
                <w:rFonts w:ascii="Calibri" w:hAnsi="Calibri" w:cs="Calibri"/>
                <w:color w:val="000000"/>
                <w:lang w:eastAsia="en-CA"/>
              </w:rPr>
              <w:t>Band</w:t>
            </w:r>
            <w:r w:rsidR="00440015" w:rsidRPr="005B22E1">
              <w:rPr>
                <w:rFonts w:ascii="Calibri" w:hAnsi="Calibri" w:cs="Calibri"/>
                <w:color w:val="000000"/>
                <w:lang w:eastAsia="en-CA"/>
              </w:rPr>
              <w:t>)</w:t>
            </w:r>
            <w:r w:rsidR="002F77B0" w:rsidRPr="005B22E1">
              <w:rPr>
                <w:rFonts w:ascii="Calibri" w:hAnsi="Calibri" w:cs="Calibri"/>
                <w:color w:val="000000"/>
                <w:lang w:eastAsia="en-CA"/>
              </w:rPr>
              <w:t xml:space="preserve"> Representative Program and to the longevity of X First Nation as a Nation.  To address these needs we will require a Family Finder position for our Program.</w:t>
            </w:r>
          </w:p>
          <w:p w14:paraId="6135DCAB" w14:textId="77777777" w:rsidR="002F77B0" w:rsidRPr="005B22E1" w:rsidRDefault="002F77B0" w:rsidP="002F77B0">
            <w:pPr>
              <w:spacing w:after="0"/>
              <w:rPr>
                <w:rFonts w:ascii="Calibri" w:hAnsi="Calibri" w:cs="Calibri"/>
                <w:color w:val="000000"/>
                <w:lang w:eastAsia="en-CA"/>
              </w:rPr>
            </w:pPr>
            <w:r w:rsidRPr="005B22E1">
              <w:rPr>
                <w:rFonts w:ascii="Calibri" w:hAnsi="Calibri" w:cs="Calibri"/>
                <w:color w:val="000000"/>
                <w:lang w:eastAsia="en-CA"/>
              </w:rPr>
              <w:t xml:space="preserve">This individual will: </w:t>
            </w:r>
          </w:p>
          <w:p w14:paraId="4BF434E4" w14:textId="77777777" w:rsidR="002F77B0" w:rsidRPr="005B22E1" w:rsidRDefault="002F77B0" w:rsidP="002F77B0">
            <w:pPr>
              <w:pStyle w:val="ListParagraph"/>
              <w:numPr>
                <w:ilvl w:val="0"/>
                <w:numId w:val="17"/>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Help develop protocol relationships with local Children’s Aid Societies; </w:t>
            </w:r>
          </w:p>
          <w:p w14:paraId="631AE235" w14:textId="77777777" w:rsidR="002F77B0" w:rsidRPr="005B22E1" w:rsidRDefault="002F77B0" w:rsidP="002F77B0">
            <w:pPr>
              <w:pStyle w:val="ListParagraph"/>
              <w:numPr>
                <w:ilvl w:val="0"/>
                <w:numId w:val="17"/>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Help maintain the connection of our children to their community and culture; </w:t>
            </w:r>
          </w:p>
          <w:p w14:paraId="1518BBD5" w14:textId="77777777" w:rsidR="002F77B0" w:rsidRPr="005B22E1" w:rsidRDefault="002F77B0" w:rsidP="002F77B0">
            <w:pPr>
              <w:pStyle w:val="ListParagraph"/>
              <w:numPr>
                <w:ilvl w:val="0"/>
                <w:numId w:val="17"/>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Research the number of X First Nation’s children citizens in care and/or have been adopted, including looking historically at families disconnected through the 60’s scoop; </w:t>
            </w:r>
          </w:p>
          <w:p w14:paraId="5A6D807A" w14:textId="77777777" w:rsidR="002F77B0" w:rsidRPr="005B22E1" w:rsidRDefault="002F77B0" w:rsidP="002F77B0">
            <w:pPr>
              <w:pStyle w:val="ListParagraph"/>
              <w:numPr>
                <w:ilvl w:val="0"/>
                <w:numId w:val="17"/>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Help connect community members seeking to offer their homes as kin care and customary care placements for X First Nation’s children who may require placement outside of their home; </w:t>
            </w:r>
          </w:p>
          <w:p w14:paraId="2AD53A01" w14:textId="77777777" w:rsidR="002F77B0" w:rsidRPr="005B22E1" w:rsidRDefault="002F77B0" w:rsidP="002F77B0">
            <w:pPr>
              <w:pStyle w:val="ListParagraph"/>
              <w:numPr>
                <w:ilvl w:val="0"/>
                <w:numId w:val="17"/>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Manage data-collection and reporting; </w:t>
            </w:r>
          </w:p>
          <w:p w14:paraId="623766D4" w14:textId="52DD783F" w:rsidR="002F77B0" w:rsidRPr="005B22E1" w:rsidRDefault="002F77B0" w:rsidP="002F77B0">
            <w:pPr>
              <w:pStyle w:val="ListParagraph"/>
              <w:numPr>
                <w:ilvl w:val="0"/>
                <w:numId w:val="17"/>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Assist the </w:t>
            </w:r>
            <w:r w:rsidR="00440015" w:rsidRPr="005B22E1">
              <w:rPr>
                <w:rFonts w:ascii="Calibri" w:hAnsi="Calibri" w:cs="Calibri"/>
                <w:color w:val="000000"/>
                <w:lang w:eastAsia="en-CA"/>
              </w:rPr>
              <w:t>First Nation (</w:t>
            </w:r>
            <w:r w:rsidRPr="005B22E1">
              <w:rPr>
                <w:rFonts w:ascii="Calibri" w:hAnsi="Calibri" w:cs="Calibri"/>
                <w:color w:val="000000"/>
                <w:lang w:eastAsia="en-CA"/>
              </w:rPr>
              <w:t>Band</w:t>
            </w:r>
            <w:r w:rsidR="00440015" w:rsidRPr="005B22E1">
              <w:rPr>
                <w:rFonts w:ascii="Calibri" w:hAnsi="Calibri" w:cs="Calibri"/>
                <w:color w:val="000000"/>
                <w:lang w:eastAsia="en-CA"/>
              </w:rPr>
              <w:t>)</w:t>
            </w:r>
            <w:r w:rsidRPr="005B22E1">
              <w:rPr>
                <w:rFonts w:ascii="Calibri" w:hAnsi="Calibri" w:cs="Calibri"/>
                <w:color w:val="000000"/>
                <w:lang w:eastAsia="en-CA"/>
              </w:rPr>
              <w:t xml:space="preserve"> Representatives with placements for kin care and customary care options.</w:t>
            </w:r>
          </w:p>
          <w:p w14:paraId="20E5CE8C" w14:textId="3AA829D8" w:rsidR="002F22BC" w:rsidRPr="00440015" w:rsidRDefault="005B22E1" w:rsidP="00637D6A">
            <w:pPr>
              <w:spacing w:after="0"/>
              <w:rPr>
                <w:rFonts w:ascii="Calibri" w:hAnsi="Calibri" w:cs="Calibri"/>
                <w:b/>
                <w:i/>
                <w:color w:val="000000"/>
                <w:highlight w:val="yellow"/>
                <w:lang w:eastAsia="en-CA"/>
              </w:rPr>
            </w:pPr>
            <w:r w:rsidRPr="005B22E1">
              <w:rPr>
                <w:rFonts w:ascii="Calibri" w:hAnsi="Calibri" w:cs="Calibri"/>
                <w:b/>
                <w:i/>
                <w:color w:val="000000"/>
                <w:highlight w:val="yellow"/>
                <w:lang w:eastAsia="en-CA"/>
              </w:rPr>
              <w:lastRenderedPageBreak/>
              <w:t>[FEEL FREE TO AMEND TO ADD YOUR OWN DETAILS AND GENERAL DESCRIPTION HERE.  CAN INCLUDE SALARY AND MANDATORY EMPLOYMENT RELATED COSTS (MERC) HERE.]</w:t>
            </w:r>
          </w:p>
        </w:tc>
        <w:tc>
          <w:tcPr>
            <w:tcW w:w="992" w:type="dxa"/>
            <w:tcBorders>
              <w:top w:val="nil"/>
              <w:left w:val="nil"/>
              <w:bottom w:val="single" w:sz="4" w:space="0" w:color="auto"/>
              <w:right w:val="single" w:sz="4" w:space="0" w:color="auto"/>
            </w:tcBorders>
            <w:shd w:val="clear" w:color="auto" w:fill="auto"/>
            <w:noWrap/>
            <w:vAlign w:val="bottom"/>
            <w:hideMark/>
          </w:tcPr>
          <w:p w14:paraId="2B3191F9"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lastRenderedPageBreak/>
              <w:t> </w:t>
            </w:r>
          </w:p>
        </w:tc>
      </w:tr>
      <w:tr w:rsidR="002F22BC" w:rsidRPr="00C43CA6" w14:paraId="788A3197"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A23A80"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Elder/Cultural Coordinator Honoraria</w:t>
            </w:r>
          </w:p>
        </w:tc>
        <w:tc>
          <w:tcPr>
            <w:tcW w:w="6804" w:type="dxa"/>
            <w:tcBorders>
              <w:top w:val="nil"/>
              <w:left w:val="nil"/>
              <w:bottom w:val="single" w:sz="4" w:space="0" w:color="auto"/>
              <w:right w:val="single" w:sz="4" w:space="0" w:color="auto"/>
            </w:tcBorders>
            <w:shd w:val="clear" w:color="auto" w:fill="auto"/>
            <w:noWrap/>
            <w:vAlign w:val="bottom"/>
            <w:hideMark/>
          </w:tcPr>
          <w:p w14:paraId="5C32CB54" w14:textId="26936956" w:rsidR="00B33850" w:rsidRPr="005B22E1" w:rsidRDefault="005B22E1" w:rsidP="00B33850">
            <w:pPr>
              <w:spacing w:after="0"/>
              <w:rPr>
                <w:rFonts w:ascii="Calibri" w:hAnsi="Calibri" w:cs="Calibri"/>
                <w:color w:val="000000"/>
                <w:lang w:eastAsia="en-CA"/>
              </w:rPr>
            </w:pPr>
            <w:r w:rsidRPr="005B22E1">
              <w:rPr>
                <w:rFonts w:ascii="Calibri" w:hAnsi="Calibri" w:cs="Calibri"/>
                <w:color w:val="000000"/>
                <w:lang w:eastAsia="en-CA"/>
              </w:rPr>
              <w:t>Our</w:t>
            </w:r>
            <w:r w:rsidR="00B33850" w:rsidRPr="005B22E1">
              <w:rPr>
                <w:rFonts w:ascii="Calibri" w:hAnsi="Calibri" w:cs="Calibri"/>
                <w:color w:val="000000"/>
                <w:lang w:eastAsia="en-CA"/>
              </w:rPr>
              <w:t xml:space="preserve"> First Nation wants to ensure that all services provided to our children, youth and families are culturally appropriate and nurture their cultural identity and belonging. The Elder/Cultural Coordinator will provide assistance to Program staff and to the children, youth and families who are involved with the Program. </w:t>
            </w:r>
          </w:p>
          <w:p w14:paraId="023BC30D" w14:textId="77777777" w:rsidR="00B33850" w:rsidRPr="005B22E1" w:rsidRDefault="00B33850" w:rsidP="00B33850">
            <w:pPr>
              <w:spacing w:after="0"/>
              <w:rPr>
                <w:rFonts w:ascii="Calibri" w:hAnsi="Calibri" w:cs="Calibri"/>
                <w:color w:val="000000"/>
                <w:lang w:eastAsia="en-CA"/>
              </w:rPr>
            </w:pPr>
            <w:r w:rsidRPr="005B22E1">
              <w:rPr>
                <w:rFonts w:ascii="Calibri" w:hAnsi="Calibri" w:cs="Calibri"/>
                <w:color w:val="000000"/>
                <w:lang w:eastAsia="en-CA"/>
              </w:rPr>
              <w:t xml:space="preserve">The Elder/Cultural Coordinator will: </w:t>
            </w:r>
          </w:p>
          <w:p w14:paraId="495F4FB8" w14:textId="77777777"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Work with Program staff to increase culturally-appropriate service delivery in the areas of family transition and child-in-care supports; </w:t>
            </w:r>
          </w:p>
          <w:p w14:paraId="4422562E" w14:textId="77777777"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Connect children-in-care with their traditions, ceremonies, kin networks, and the land through land-based and cultural teachings that are inter-generational; </w:t>
            </w:r>
          </w:p>
          <w:p w14:paraId="6618C351" w14:textId="77777777"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Instill a sense of belonging in our children-in-care to strengthen their resiliency for the future; </w:t>
            </w:r>
          </w:p>
          <w:p w14:paraId="5DDD0BBD" w14:textId="77777777"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Help to bring our First Nation’s traditions to life in the everyday work of the Program; and </w:t>
            </w:r>
          </w:p>
          <w:p w14:paraId="507579BE" w14:textId="5CF0638C"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Coordinate cultural and ceremonial activities for the children, youth, families, community members and staff.</w:t>
            </w:r>
          </w:p>
          <w:p w14:paraId="50AB062F" w14:textId="31F97BE2" w:rsidR="002F22BC" w:rsidRPr="005B22E1" w:rsidRDefault="005B22E1" w:rsidP="005B22E1">
            <w:pPr>
              <w:spacing w:after="0"/>
              <w:rPr>
                <w:rFonts w:ascii="Calibri" w:hAnsi="Calibri" w:cs="Calibri"/>
                <w:b/>
                <w:i/>
                <w:color w:val="000000"/>
                <w:lang w:eastAsia="en-CA"/>
              </w:rPr>
            </w:pPr>
            <w:r w:rsidRPr="005B22E1">
              <w:rPr>
                <w:rFonts w:ascii="Calibri" w:hAnsi="Calibri" w:cs="Calibri"/>
                <w:b/>
                <w:i/>
                <w:color w:val="000000"/>
                <w:highlight w:val="yellow"/>
                <w:lang w:eastAsia="en-CA"/>
              </w:rPr>
              <w:t>[FEEL FREE TO AMEND TO ADD YOUR OWN DETAILS AND GENERAL DESCRIPTION HERE.  CAN INCLUDE SALARY AND MANDATORY EMPLOYMENT RELATED COSTS (MERC) HERE</w:t>
            </w:r>
            <w:r w:rsidR="002F22BC" w:rsidRPr="005B22E1">
              <w:rPr>
                <w:rFonts w:ascii="Calibri" w:hAnsi="Calibri" w:cs="Calibri"/>
                <w:b/>
                <w:i/>
                <w:color w:val="000000"/>
                <w:highlight w:val="yellow"/>
                <w:lang w:eastAsia="en-CA"/>
              </w:rPr>
              <w:t>.</w:t>
            </w:r>
            <w:r w:rsidRPr="005B22E1">
              <w:rPr>
                <w:rFonts w:ascii="Calibri" w:hAnsi="Calibri" w:cs="Calibri"/>
                <w:b/>
                <w:i/>
                <w:color w:val="000000"/>
                <w:highlight w:val="yellow"/>
                <w:lang w:eastAsia="en-CA"/>
              </w:rPr>
              <w:t>]</w:t>
            </w:r>
            <w:r w:rsidR="002F22BC" w:rsidRPr="005B22E1">
              <w:rPr>
                <w:rFonts w:ascii="Calibri" w:hAnsi="Calibri" w:cs="Calibri"/>
                <w:b/>
                <w:i/>
                <w:color w:val="000000"/>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C191011"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2E9ACB3C" w14:textId="77777777" w:rsidTr="0091132A">
        <w:trPr>
          <w:trHeight w:val="42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89D70C1"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Staff Benefits</w:t>
            </w:r>
          </w:p>
        </w:tc>
        <w:tc>
          <w:tcPr>
            <w:tcW w:w="6804" w:type="dxa"/>
            <w:tcBorders>
              <w:top w:val="nil"/>
              <w:left w:val="nil"/>
              <w:bottom w:val="single" w:sz="4" w:space="0" w:color="auto"/>
              <w:right w:val="single" w:sz="4" w:space="0" w:color="auto"/>
            </w:tcBorders>
            <w:shd w:val="clear" w:color="auto" w:fill="auto"/>
            <w:noWrap/>
            <w:vAlign w:val="bottom"/>
          </w:tcPr>
          <w:p w14:paraId="7AFB8289" w14:textId="77777777" w:rsidR="002F22BC" w:rsidRPr="00873292" w:rsidRDefault="002F22BC" w:rsidP="00637D6A">
            <w:pPr>
              <w:spacing w:after="0"/>
              <w:rPr>
                <w:rFonts w:ascii="Calibri" w:hAnsi="Calibri" w:cs="Calibri"/>
                <w:color w:val="000000"/>
                <w:lang w:eastAsia="en-CA"/>
              </w:rPr>
            </w:pPr>
            <w:r w:rsidRPr="00873292">
              <w:rPr>
                <w:rFonts w:ascii="Calibri" w:hAnsi="Calibri" w:cs="Calibri"/>
                <w:color w:val="000000"/>
                <w:lang w:eastAsia="en-CA"/>
              </w:rPr>
              <w:t>Pension and health benefits in addition to MERCs.</w:t>
            </w:r>
          </w:p>
        </w:tc>
        <w:tc>
          <w:tcPr>
            <w:tcW w:w="992" w:type="dxa"/>
            <w:tcBorders>
              <w:top w:val="nil"/>
              <w:left w:val="nil"/>
              <w:bottom w:val="single" w:sz="4" w:space="0" w:color="auto"/>
              <w:right w:val="single" w:sz="4" w:space="0" w:color="auto"/>
            </w:tcBorders>
            <w:shd w:val="clear" w:color="auto" w:fill="auto"/>
            <w:noWrap/>
            <w:vAlign w:val="bottom"/>
          </w:tcPr>
          <w:p w14:paraId="1DCBCD97"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02275CB3" w14:textId="77777777" w:rsidTr="0091132A">
        <w:trPr>
          <w:trHeight w:val="151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738B2D" w14:textId="39350FD0"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lastRenderedPageBreak/>
              <w:t>Rent</w:t>
            </w:r>
          </w:p>
        </w:tc>
        <w:tc>
          <w:tcPr>
            <w:tcW w:w="6804" w:type="dxa"/>
            <w:tcBorders>
              <w:top w:val="nil"/>
              <w:left w:val="nil"/>
              <w:bottom w:val="single" w:sz="4" w:space="0" w:color="auto"/>
              <w:right w:val="single" w:sz="4" w:space="0" w:color="auto"/>
            </w:tcBorders>
            <w:shd w:val="clear" w:color="auto" w:fill="auto"/>
            <w:vAlign w:val="center"/>
            <w:hideMark/>
          </w:tcPr>
          <w:p w14:paraId="25BBBB27" w14:textId="02072609" w:rsidR="002F22BC" w:rsidRPr="005B22E1" w:rsidRDefault="005B22E1" w:rsidP="000C6DA4">
            <w:pPr>
              <w:spacing w:after="0"/>
              <w:rPr>
                <w:rFonts w:ascii="Calibri" w:hAnsi="Calibri" w:cs="Calibri"/>
                <w:color w:val="000000"/>
                <w:lang w:eastAsia="en-CA"/>
              </w:rPr>
            </w:pPr>
            <w:r>
              <w:rPr>
                <w:rFonts w:ascii="Calibri" w:hAnsi="Calibri" w:cs="Calibri"/>
                <w:color w:val="000000"/>
                <w:lang w:eastAsia="en-CA"/>
              </w:rPr>
              <w:t xml:space="preserve">Our </w:t>
            </w:r>
            <w:r w:rsidR="00873292" w:rsidRPr="005B22E1">
              <w:rPr>
                <w:rFonts w:ascii="Calibri" w:hAnsi="Calibri" w:cs="Calibri"/>
                <w:color w:val="000000"/>
                <w:lang w:eastAsia="en-CA"/>
              </w:rPr>
              <w:t>First Nation</w:t>
            </w:r>
            <w:r w:rsidR="002F22BC" w:rsidRPr="005B22E1">
              <w:rPr>
                <w:rFonts w:ascii="Calibri" w:hAnsi="Calibri" w:cs="Calibri"/>
                <w:color w:val="000000"/>
                <w:lang w:eastAsia="en-CA"/>
              </w:rPr>
              <w:t xml:space="preserve"> require</w:t>
            </w:r>
            <w:r w:rsidR="00873292" w:rsidRPr="005B22E1">
              <w:rPr>
                <w:rFonts w:ascii="Calibri" w:hAnsi="Calibri" w:cs="Calibri"/>
                <w:color w:val="000000"/>
                <w:lang w:eastAsia="en-CA"/>
              </w:rPr>
              <w:t>s</w:t>
            </w:r>
            <w:r w:rsidR="002F22BC" w:rsidRPr="005B22E1">
              <w:rPr>
                <w:rFonts w:ascii="Calibri" w:hAnsi="Calibri" w:cs="Calibri"/>
                <w:color w:val="000000"/>
                <w:lang w:eastAsia="en-CA"/>
              </w:rPr>
              <w:t xml:space="preserve"> a large space in which to operate our </w:t>
            </w:r>
            <w:r w:rsidR="00E37513" w:rsidRPr="005B22E1">
              <w:rPr>
                <w:rFonts w:ascii="Calibri" w:hAnsi="Calibri" w:cs="Calibri"/>
                <w:color w:val="000000"/>
                <w:lang w:eastAsia="en-CA"/>
              </w:rPr>
              <w:t>First Nation (</w:t>
            </w:r>
            <w:r w:rsidR="002F22BC" w:rsidRPr="005B22E1">
              <w:rPr>
                <w:rFonts w:ascii="Calibri" w:hAnsi="Calibri" w:cs="Calibri"/>
                <w:color w:val="000000"/>
                <w:lang w:eastAsia="en-CA"/>
              </w:rPr>
              <w:t>Band</w:t>
            </w:r>
            <w:r w:rsidR="00E37513" w:rsidRPr="005B22E1">
              <w:rPr>
                <w:rFonts w:ascii="Calibri" w:hAnsi="Calibri" w:cs="Calibri"/>
                <w:color w:val="000000"/>
                <w:lang w:eastAsia="en-CA"/>
              </w:rPr>
              <w:t>)</w:t>
            </w:r>
            <w:r w:rsidR="002F22BC" w:rsidRPr="005B22E1">
              <w:rPr>
                <w:rFonts w:ascii="Calibri" w:hAnsi="Calibri" w:cs="Calibri"/>
                <w:color w:val="000000"/>
                <w:lang w:eastAsia="en-CA"/>
              </w:rPr>
              <w:t xml:space="preserve"> Re</w:t>
            </w:r>
            <w:r w:rsidR="0091132A" w:rsidRPr="005B22E1">
              <w:rPr>
                <w:rFonts w:ascii="Calibri" w:hAnsi="Calibri" w:cs="Calibri"/>
                <w:color w:val="000000"/>
                <w:lang w:eastAsia="en-CA"/>
              </w:rPr>
              <w:t>presentative Services Program: E</w:t>
            </w:r>
            <w:r w:rsidR="002F22BC" w:rsidRPr="005B22E1">
              <w:rPr>
                <w:rFonts w:ascii="Calibri" w:hAnsi="Calibri" w:cs="Calibri"/>
                <w:color w:val="000000"/>
                <w:lang w:eastAsia="en-CA"/>
              </w:rPr>
              <w:t>ach</w:t>
            </w:r>
            <w:r w:rsidR="00E37513" w:rsidRPr="005B22E1">
              <w:rPr>
                <w:rFonts w:ascii="Calibri" w:hAnsi="Calibri" w:cs="Calibri"/>
                <w:color w:val="000000"/>
                <w:lang w:eastAsia="en-CA"/>
              </w:rPr>
              <w:t xml:space="preserve"> First Nation</w:t>
            </w:r>
            <w:r w:rsidR="002F22BC" w:rsidRPr="005B22E1">
              <w:rPr>
                <w:rFonts w:ascii="Calibri" w:hAnsi="Calibri" w:cs="Calibri"/>
                <w:color w:val="000000"/>
                <w:lang w:eastAsia="en-CA"/>
              </w:rPr>
              <w:t xml:space="preserve"> </w:t>
            </w:r>
            <w:r w:rsidR="00E37513" w:rsidRPr="005B22E1">
              <w:rPr>
                <w:rFonts w:ascii="Calibri" w:hAnsi="Calibri" w:cs="Calibri"/>
                <w:color w:val="000000"/>
                <w:lang w:eastAsia="en-CA"/>
              </w:rPr>
              <w:t>(</w:t>
            </w:r>
            <w:r w:rsidR="002F22BC" w:rsidRPr="005B22E1">
              <w:rPr>
                <w:rFonts w:ascii="Calibri" w:hAnsi="Calibri" w:cs="Calibri"/>
                <w:color w:val="000000"/>
                <w:lang w:eastAsia="en-CA"/>
              </w:rPr>
              <w:t>Band</w:t>
            </w:r>
            <w:r w:rsidR="00E37513" w:rsidRPr="005B22E1">
              <w:rPr>
                <w:rFonts w:ascii="Calibri" w:hAnsi="Calibri" w:cs="Calibri"/>
                <w:color w:val="000000"/>
                <w:lang w:eastAsia="en-CA"/>
              </w:rPr>
              <w:t>)</w:t>
            </w:r>
            <w:r w:rsidR="002F22BC" w:rsidRPr="005B22E1">
              <w:rPr>
                <w:rFonts w:ascii="Calibri" w:hAnsi="Calibri" w:cs="Calibri"/>
                <w:color w:val="000000"/>
                <w:lang w:eastAsia="en-CA"/>
              </w:rPr>
              <w:t xml:space="preserve"> Representative </w:t>
            </w:r>
            <w:r w:rsidR="00E37513" w:rsidRPr="005B22E1">
              <w:rPr>
                <w:rFonts w:ascii="Calibri" w:hAnsi="Calibri" w:cs="Calibri"/>
                <w:color w:val="000000"/>
                <w:lang w:eastAsia="en-CA"/>
              </w:rPr>
              <w:t xml:space="preserve">and other program staff require </w:t>
            </w:r>
            <w:r w:rsidR="002F22BC" w:rsidRPr="005B22E1">
              <w:rPr>
                <w:rFonts w:ascii="Calibri" w:hAnsi="Calibri" w:cs="Calibri"/>
                <w:color w:val="000000"/>
                <w:lang w:eastAsia="en-CA"/>
              </w:rPr>
              <w:t>a private, secu</w:t>
            </w:r>
            <w:r w:rsidR="0091132A" w:rsidRPr="005B22E1">
              <w:rPr>
                <w:rFonts w:ascii="Calibri" w:hAnsi="Calibri" w:cs="Calibri"/>
                <w:color w:val="000000"/>
                <w:lang w:eastAsia="en-CA"/>
              </w:rPr>
              <w:t xml:space="preserve">re office space in which to work. As well, as spaces for access, cultural programming and other </w:t>
            </w:r>
            <w:r w:rsidR="000C6DA4" w:rsidRPr="005B22E1">
              <w:rPr>
                <w:rFonts w:ascii="Calibri" w:hAnsi="Calibri" w:cs="Calibri"/>
                <w:color w:val="000000"/>
                <w:lang w:eastAsia="en-CA"/>
              </w:rPr>
              <w:t xml:space="preserve">family support services and </w:t>
            </w:r>
            <w:r w:rsidR="0091132A" w:rsidRPr="005B22E1">
              <w:rPr>
                <w:rFonts w:ascii="Calibri" w:hAnsi="Calibri" w:cs="Calibri"/>
                <w:color w:val="000000"/>
                <w:lang w:eastAsia="en-CA"/>
              </w:rPr>
              <w:t>programming needs</w:t>
            </w:r>
            <w:r w:rsidR="002F22BC" w:rsidRPr="005B22E1">
              <w:rPr>
                <w:rFonts w:ascii="Calibri" w:hAnsi="Calibri" w:cs="Calibri"/>
                <w:color w:val="000000"/>
                <w:lang w:eastAsia="en-CA"/>
              </w:rPr>
              <w:t xml:space="preserve">. Confidentiality and security are essential in child welfare matters. </w:t>
            </w:r>
          </w:p>
          <w:p w14:paraId="50F5701D" w14:textId="77777777" w:rsidR="000C6DA4" w:rsidRPr="00E37513" w:rsidRDefault="000C6DA4" w:rsidP="000C6DA4">
            <w:pPr>
              <w:spacing w:after="0"/>
              <w:rPr>
                <w:rFonts w:ascii="Calibri" w:hAnsi="Calibri" w:cs="Calibri"/>
                <w:b/>
                <w:i/>
                <w:color w:val="000000"/>
                <w:highlight w:val="yellow"/>
                <w:lang w:eastAsia="en-CA"/>
              </w:rPr>
            </w:pPr>
          </w:p>
          <w:p w14:paraId="1BE0625F" w14:textId="157405A5" w:rsidR="00E37513" w:rsidRPr="00E37513" w:rsidRDefault="005B22E1" w:rsidP="00E37513">
            <w:pPr>
              <w:spacing w:after="0"/>
              <w:rPr>
                <w:rFonts w:ascii="Calibri" w:hAnsi="Calibri" w:cs="Calibri"/>
                <w:b/>
                <w:i/>
                <w:color w:val="000000"/>
                <w:highlight w:val="yellow"/>
                <w:lang w:eastAsia="en-CA"/>
              </w:rPr>
            </w:pPr>
            <w:r>
              <w:rPr>
                <w:rFonts w:ascii="Calibri" w:hAnsi="Calibri" w:cs="Calibri"/>
                <w:b/>
                <w:i/>
                <w:color w:val="000000"/>
                <w:highlight w:val="yellow"/>
                <w:lang w:eastAsia="en-CA"/>
              </w:rPr>
              <w:t>[</w:t>
            </w:r>
            <w:r w:rsidR="000C6DA4" w:rsidRPr="00E37513">
              <w:rPr>
                <w:rFonts w:ascii="Calibri" w:hAnsi="Calibri" w:cs="Calibri"/>
                <w:b/>
                <w:i/>
                <w:color w:val="000000"/>
                <w:highlight w:val="yellow"/>
                <w:lang w:eastAsia="en-CA"/>
              </w:rPr>
              <w:t xml:space="preserve">Your First Nation may rent these spaces. </w:t>
            </w:r>
          </w:p>
          <w:p w14:paraId="761C3D88" w14:textId="68EFD9B2" w:rsidR="000C6DA4" w:rsidRPr="00E37513" w:rsidRDefault="000C6DA4" w:rsidP="00E37513">
            <w:pPr>
              <w:spacing w:after="0"/>
              <w:rPr>
                <w:rFonts w:ascii="Calibri" w:hAnsi="Calibri" w:cs="Calibri"/>
                <w:i/>
                <w:color w:val="000000"/>
                <w:highlight w:val="yellow"/>
                <w:lang w:eastAsia="en-CA"/>
              </w:rPr>
            </w:pPr>
            <w:r w:rsidRPr="00E37513">
              <w:rPr>
                <w:rFonts w:ascii="Calibri" w:hAnsi="Calibri" w:cs="Calibri"/>
                <w:b/>
                <w:i/>
                <w:color w:val="000000"/>
                <w:highlight w:val="yellow"/>
                <w:lang w:eastAsia="en-CA"/>
              </w:rPr>
              <w:t>If there is a requirement for a new build, see</w:t>
            </w:r>
            <w:r w:rsidR="00E37513" w:rsidRPr="00E37513">
              <w:rPr>
                <w:rFonts w:ascii="Calibri" w:hAnsi="Calibri" w:cs="Calibri"/>
                <w:b/>
                <w:i/>
                <w:color w:val="000000"/>
                <w:highlight w:val="yellow"/>
                <w:lang w:eastAsia="en-CA"/>
              </w:rPr>
              <w:t xml:space="preserve"> more information for ISC funding guide and forms for capital infrastructure projects at</w:t>
            </w:r>
            <w:r w:rsidRPr="00E37513">
              <w:rPr>
                <w:rFonts w:ascii="Calibri" w:hAnsi="Calibri" w:cs="Calibri"/>
                <w:b/>
                <w:i/>
                <w:color w:val="000000"/>
                <w:highlight w:val="yellow"/>
                <w:lang w:eastAsia="en-CA"/>
              </w:rPr>
              <w:t xml:space="preserve"> </w:t>
            </w:r>
            <w:hyperlink r:id="rId8" w:anchor="ch4" w:history="1">
              <w:r w:rsidR="00E37513" w:rsidRPr="00E37513">
                <w:rPr>
                  <w:rStyle w:val="Hyperlink"/>
                  <w:rFonts w:ascii="Calibri" w:hAnsi="Calibri" w:cs="Calibri"/>
                  <w:b/>
                  <w:i/>
                  <w:highlight w:val="yellow"/>
                  <w:lang w:eastAsia="en-CA"/>
                </w:rPr>
                <w:t>https://www.sac-isc.gc.ca/eng/1644603745673/1644603776364#ch4</w:t>
              </w:r>
            </w:hyperlink>
            <w:r w:rsidR="005B22E1">
              <w:rPr>
                <w:rFonts w:ascii="Calibri" w:hAnsi="Calibri" w:cs="Calibri"/>
                <w:b/>
                <w:i/>
                <w:color w:val="000000"/>
                <w:highlight w:val="yellow"/>
                <w:lang w:eastAsia="en-CA"/>
              </w:rPr>
              <w:t>]</w:t>
            </w:r>
            <w:r w:rsidR="00E37513" w:rsidRPr="00E37513">
              <w:rPr>
                <w:rFonts w:ascii="Calibri" w:hAnsi="Calibri" w:cs="Calibri"/>
                <w:i/>
                <w:color w:val="000000"/>
                <w:highlight w:val="yellow"/>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47185D0"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26B46388" w14:textId="77777777" w:rsidTr="00873292">
        <w:trPr>
          <w:trHeight w:val="69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1BF43A"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Building Repairs</w:t>
            </w:r>
          </w:p>
        </w:tc>
        <w:tc>
          <w:tcPr>
            <w:tcW w:w="6804" w:type="dxa"/>
            <w:tcBorders>
              <w:top w:val="nil"/>
              <w:left w:val="nil"/>
              <w:bottom w:val="single" w:sz="4" w:space="0" w:color="auto"/>
              <w:right w:val="single" w:sz="4" w:space="0" w:color="auto"/>
            </w:tcBorders>
            <w:shd w:val="clear" w:color="auto" w:fill="auto"/>
            <w:vAlign w:val="center"/>
            <w:hideMark/>
          </w:tcPr>
          <w:p w14:paraId="4A8EF47D" w14:textId="77777777" w:rsidR="005B22E1" w:rsidRDefault="00873292" w:rsidP="00873292">
            <w:pPr>
              <w:spacing w:after="0"/>
              <w:rPr>
                <w:rFonts w:ascii="Calibri" w:hAnsi="Calibri" w:cs="Calibri"/>
                <w:color w:val="000000"/>
                <w:lang w:eastAsia="en-CA"/>
              </w:rPr>
            </w:pPr>
            <w:r w:rsidRPr="005B22E1">
              <w:rPr>
                <w:rFonts w:ascii="Calibri" w:hAnsi="Calibri" w:cs="Calibri"/>
                <w:color w:val="000000"/>
                <w:lang w:eastAsia="en-CA"/>
              </w:rPr>
              <w:t xml:space="preserve">These expenses are for a building (s) </w:t>
            </w:r>
            <w:r w:rsidR="002F22BC" w:rsidRPr="005B22E1">
              <w:rPr>
                <w:rFonts w:ascii="Calibri" w:hAnsi="Calibri" w:cs="Calibri"/>
                <w:color w:val="000000"/>
                <w:lang w:eastAsia="en-CA"/>
              </w:rPr>
              <w:t xml:space="preserve">in which the </w:t>
            </w:r>
            <w:r w:rsidR="00E37513" w:rsidRPr="005B22E1">
              <w:rPr>
                <w:rFonts w:ascii="Calibri" w:hAnsi="Calibri" w:cs="Calibri"/>
                <w:color w:val="000000"/>
                <w:lang w:eastAsia="en-CA"/>
              </w:rPr>
              <w:t xml:space="preserve">First Nation (Band) </w:t>
            </w:r>
            <w:r w:rsidR="002F22BC" w:rsidRPr="005B22E1">
              <w:rPr>
                <w:rFonts w:ascii="Calibri" w:hAnsi="Calibri" w:cs="Calibri"/>
                <w:color w:val="000000"/>
                <w:lang w:eastAsia="en-CA"/>
              </w:rPr>
              <w:t xml:space="preserve">Representative Services Program will be housed is </w:t>
            </w:r>
            <w:r w:rsidRPr="005B22E1">
              <w:rPr>
                <w:rFonts w:ascii="Calibri" w:hAnsi="Calibri" w:cs="Calibri"/>
                <w:color w:val="000000"/>
                <w:lang w:eastAsia="en-CA"/>
              </w:rPr>
              <w:t xml:space="preserve">an already existing building, but is </w:t>
            </w:r>
            <w:r w:rsidR="002F22BC" w:rsidRPr="005B22E1">
              <w:rPr>
                <w:rFonts w:ascii="Calibri" w:hAnsi="Calibri" w:cs="Calibri"/>
                <w:color w:val="000000"/>
                <w:lang w:eastAsia="en-CA"/>
              </w:rPr>
              <w:t xml:space="preserve">in need of </w:t>
            </w:r>
            <w:r w:rsidRPr="005B22E1">
              <w:rPr>
                <w:rFonts w:ascii="Calibri" w:hAnsi="Calibri" w:cs="Calibri"/>
                <w:color w:val="000000"/>
                <w:lang w:eastAsia="en-CA"/>
              </w:rPr>
              <w:t xml:space="preserve">additions, </w:t>
            </w:r>
            <w:r w:rsidR="002F22BC" w:rsidRPr="005B22E1">
              <w:rPr>
                <w:rFonts w:ascii="Calibri" w:hAnsi="Calibri" w:cs="Calibri"/>
                <w:color w:val="000000"/>
                <w:lang w:eastAsia="en-CA"/>
              </w:rPr>
              <w:t>repairs or renovations to make it adequate</w:t>
            </w:r>
            <w:r w:rsidRPr="005B22E1">
              <w:rPr>
                <w:rFonts w:ascii="Calibri" w:hAnsi="Calibri" w:cs="Calibri"/>
                <w:color w:val="000000"/>
                <w:lang w:eastAsia="en-CA"/>
              </w:rPr>
              <w:t xml:space="preserve"> for the needs of the Program. For example, </w:t>
            </w:r>
            <w:r w:rsidR="002F22BC" w:rsidRPr="005B22E1">
              <w:rPr>
                <w:rFonts w:ascii="Calibri" w:hAnsi="Calibri" w:cs="Calibri"/>
                <w:color w:val="000000"/>
                <w:lang w:eastAsia="en-CA"/>
              </w:rPr>
              <w:t xml:space="preserve">repairs </w:t>
            </w:r>
            <w:r w:rsidRPr="005B22E1">
              <w:rPr>
                <w:rFonts w:ascii="Calibri" w:hAnsi="Calibri" w:cs="Calibri"/>
                <w:color w:val="000000"/>
                <w:lang w:eastAsia="en-CA"/>
              </w:rPr>
              <w:t>may be needed as</w:t>
            </w:r>
            <w:r w:rsidR="002F22BC" w:rsidRPr="005B22E1">
              <w:rPr>
                <w:rFonts w:ascii="Calibri" w:hAnsi="Calibri" w:cs="Calibri"/>
                <w:color w:val="000000"/>
                <w:lang w:eastAsia="en-CA"/>
              </w:rPr>
              <w:t xml:space="preserve"> essential for the building to meet health, fire, safety, and building codes, to ensure there is room for office space for staff and programming space and to be comfortable and appropriate for children and families.</w:t>
            </w:r>
          </w:p>
          <w:p w14:paraId="0ECE6D15" w14:textId="4DEAFA3E" w:rsidR="002F22BC" w:rsidRPr="00BB2ECF" w:rsidRDefault="002F22BC" w:rsidP="00873292">
            <w:pPr>
              <w:spacing w:after="0"/>
              <w:rPr>
                <w:rFonts w:ascii="Calibri" w:hAnsi="Calibri" w:cs="Calibri"/>
                <w:i/>
                <w:color w:val="000000"/>
                <w:lang w:eastAsia="en-CA"/>
              </w:rPr>
            </w:pPr>
            <w:r w:rsidRPr="003F1B0A">
              <w:rPr>
                <w:rFonts w:ascii="Calibri" w:hAnsi="Calibri" w:cs="Calibri"/>
                <w:i/>
                <w:color w:val="000000"/>
                <w:lang w:eastAsia="en-CA"/>
              </w:rPr>
              <w:t xml:space="preserve"> </w:t>
            </w:r>
            <w:r w:rsidR="005B22E1">
              <w:rPr>
                <w:rFonts w:ascii="Calibri" w:hAnsi="Calibri" w:cs="Calibri"/>
                <w:i/>
                <w:color w:val="000000"/>
                <w:lang w:eastAsia="en-CA"/>
              </w:rPr>
              <w:t>[</w:t>
            </w:r>
            <w:r w:rsidR="005B22E1" w:rsidRPr="005B22E1">
              <w:rPr>
                <w:rFonts w:ascii="Calibri" w:hAnsi="Calibri" w:cs="Calibri"/>
                <w:b/>
                <w:i/>
                <w:color w:val="000000"/>
                <w:highlight w:val="yellow"/>
                <w:lang w:eastAsia="en-CA"/>
              </w:rPr>
              <w:t xml:space="preserve">PLEASE ENSURE TO CONSULT WITH ISC BEFORE CONDUCTING ANY LARGE COST BUILDING REPAIRS OR PROJECTS AS THESE MAY BE CONSIDERED CAPITAL INFRASTRUCTURE PROJECTS AND PROCEED THROUGH A SEPARATE PROCESS AND FORMS. SEE ISC’S WEBSITE AND INFO AT </w:t>
            </w:r>
            <w:hyperlink r:id="rId9" w:anchor="ch4" w:history="1">
              <w:r w:rsidR="005B22E1" w:rsidRPr="005B22E1">
                <w:rPr>
                  <w:rStyle w:val="Hyperlink"/>
                  <w:rFonts w:ascii="Calibri" w:hAnsi="Calibri" w:cs="Calibri"/>
                  <w:b/>
                  <w:i/>
                  <w:highlight w:val="yellow"/>
                  <w:lang w:eastAsia="en-CA"/>
                </w:rPr>
                <w:t>https://www.sac-isc.gc.ca/eng/1644603745673/1644603776364#ch4</w:t>
              </w:r>
            </w:hyperlink>
            <w:r w:rsidR="005B22E1">
              <w:rPr>
                <w:rFonts w:ascii="Calibri" w:hAnsi="Calibri" w:cs="Calibri"/>
                <w:b/>
                <w:i/>
                <w:color w:val="000000"/>
                <w:lang w:eastAsia="en-CA"/>
              </w:rPr>
              <w:t>]</w:t>
            </w:r>
          </w:p>
        </w:tc>
        <w:tc>
          <w:tcPr>
            <w:tcW w:w="992" w:type="dxa"/>
            <w:tcBorders>
              <w:top w:val="nil"/>
              <w:left w:val="nil"/>
              <w:bottom w:val="single" w:sz="4" w:space="0" w:color="auto"/>
              <w:right w:val="single" w:sz="4" w:space="0" w:color="auto"/>
            </w:tcBorders>
            <w:shd w:val="clear" w:color="auto" w:fill="auto"/>
            <w:noWrap/>
            <w:vAlign w:val="bottom"/>
            <w:hideMark/>
          </w:tcPr>
          <w:p w14:paraId="203B86F0"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649CD3BB" w14:textId="77777777" w:rsidTr="00873292">
        <w:trPr>
          <w:trHeight w:val="62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5B10AD"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Office Supplies</w:t>
            </w:r>
          </w:p>
        </w:tc>
        <w:tc>
          <w:tcPr>
            <w:tcW w:w="6804" w:type="dxa"/>
            <w:tcBorders>
              <w:top w:val="nil"/>
              <w:left w:val="nil"/>
              <w:bottom w:val="single" w:sz="4" w:space="0" w:color="auto"/>
              <w:right w:val="single" w:sz="4" w:space="0" w:color="auto"/>
            </w:tcBorders>
            <w:shd w:val="clear" w:color="auto" w:fill="auto"/>
            <w:vAlign w:val="center"/>
            <w:hideMark/>
          </w:tcPr>
          <w:p w14:paraId="4D9BA67F" w14:textId="77777777" w:rsidR="002F22BC" w:rsidRPr="00E37513" w:rsidRDefault="002F22BC" w:rsidP="00637D6A">
            <w:pPr>
              <w:spacing w:after="0"/>
              <w:rPr>
                <w:rFonts w:ascii="Calibri" w:hAnsi="Calibri" w:cs="Calibri"/>
                <w:color w:val="000000"/>
                <w:lang w:eastAsia="en-CA"/>
              </w:rPr>
            </w:pPr>
            <w:r w:rsidRPr="00E37513">
              <w:rPr>
                <w:rFonts w:ascii="Calibri" w:hAnsi="Calibri" w:cs="Calibri"/>
                <w:color w:val="000000"/>
                <w:lang w:eastAsia="en-CA"/>
              </w:rPr>
              <w:t xml:space="preserve">These are mainly consumable costs such as ink, printer/printer repair, equipment, pens, paper, etc. </w:t>
            </w:r>
          </w:p>
        </w:tc>
        <w:tc>
          <w:tcPr>
            <w:tcW w:w="992" w:type="dxa"/>
            <w:tcBorders>
              <w:top w:val="nil"/>
              <w:left w:val="nil"/>
              <w:bottom w:val="single" w:sz="4" w:space="0" w:color="auto"/>
              <w:right w:val="single" w:sz="4" w:space="0" w:color="auto"/>
            </w:tcBorders>
            <w:shd w:val="clear" w:color="auto" w:fill="auto"/>
            <w:noWrap/>
            <w:vAlign w:val="bottom"/>
            <w:hideMark/>
          </w:tcPr>
          <w:p w14:paraId="674F3478"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61E9CA4C" w14:textId="77777777" w:rsidTr="00873292">
        <w:trPr>
          <w:trHeight w:val="62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739B9A"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lastRenderedPageBreak/>
              <w:t>Telecommunications</w:t>
            </w:r>
          </w:p>
        </w:tc>
        <w:tc>
          <w:tcPr>
            <w:tcW w:w="6804" w:type="dxa"/>
            <w:tcBorders>
              <w:top w:val="nil"/>
              <w:left w:val="nil"/>
              <w:bottom w:val="single" w:sz="4" w:space="0" w:color="auto"/>
              <w:right w:val="single" w:sz="4" w:space="0" w:color="auto"/>
            </w:tcBorders>
            <w:shd w:val="clear" w:color="auto" w:fill="auto"/>
            <w:vAlign w:val="center"/>
            <w:hideMark/>
          </w:tcPr>
          <w:p w14:paraId="412547A6" w14:textId="77777777" w:rsidR="002F22BC" w:rsidRPr="00873292" w:rsidRDefault="002F22BC" w:rsidP="00637D6A">
            <w:pPr>
              <w:spacing w:after="0"/>
              <w:rPr>
                <w:rFonts w:ascii="Calibri" w:hAnsi="Calibri" w:cs="Calibri"/>
                <w:color w:val="000000"/>
                <w:lang w:eastAsia="en-CA"/>
              </w:rPr>
            </w:pPr>
            <w:r w:rsidRPr="00873292">
              <w:rPr>
                <w:rFonts w:ascii="Calibri" w:hAnsi="Calibri" w:cs="Calibri"/>
                <w:color w:val="000000"/>
                <w:lang w:eastAsia="en-CA"/>
              </w:rPr>
              <w:t xml:space="preserve">Landline (with long distance capacity), fax, internet, cell phones, etc. </w:t>
            </w:r>
          </w:p>
          <w:p w14:paraId="4E3A89F0" w14:textId="77777777" w:rsidR="002F22BC" w:rsidRPr="003F1B0A" w:rsidRDefault="002F22BC" w:rsidP="00637D6A">
            <w:pPr>
              <w:spacing w:after="0"/>
              <w:rPr>
                <w:rFonts w:ascii="Calibri" w:hAnsi="Calibri" w:cs="Calibri"/>
                <w:i/>
                <w:color w:val="000000"/>
                <w:lang w:eastAsia="en-CA"/>
              </w:rPr>
            </w:pPr>
          </w:p>
          <w:p w14:paraId="36CAA5D6" w14:textId="6250F3D1" w:rsidR="002F22BC" w:rsidRPr="00E37513" w:rsidRDefault="00E37513" w:rsidP="00637D6A">
            <w:pPr>
              <w:spacing w:after="0"/>
              <w:rPr>
                <w:rFonts w:ascii="Calibri" w:hAnsi="Calibri" w:cs="Calibri"/>
                <w:b/>
                <w:i/>
                <w:color w:val="000000"/>
                <w:lang w:eastAsia="en-CA"/>
              </w:rPr>
            </w:pPr>
            <w:r>
              <w:rPr>
                <w:rFonts w:ascii="Calibri" w:hAnsi="Calibri" w:cs="Calibri"/>
                <w:b/>
                <w:i/>
                <w:color w:val="000000"/>
                <w:highlight w:val="yellow"/>
                <w:lang w:eastAsia="en-CA"/>
              </w:rPr>
              <w:t>[</w:t>
            </w:r>
            <w:r w:rsidR="002F22BC" w:rsidRPr="00E37513">
              <w:rPr>
                <w:rFonts w:ascii="Calibri" w:hAnsi="Calibri" w:cs="Calibri"/>
                <w:b/>
                <w:i/>
                <w:color w:val="000000"/>
                <w:highlight w:val="yellow"/>
                <w:lang w:eastAsia="en-CA"/>
              </w:rPr>
              <w:t>It is very important that our Program have its own landline and fax line to meet the needs of confidentiality.</w:t>
            </w:r>
            <w:r>
              <w:rPr>
                <w:rFonts w:ascii="Calibri" w:hAnsi="Calibri" w:cs="Calibri"/>
                <w:b/>
                <w:i/>
                <w:color w:val="000000"/>
                <w:lang w:eastAsia="en-CA"/>
              </w:rPr>
              <w:t>]</w:t>
            </w:r>
          </w:p>
        </w:tc>
        <w:tc>
          <w:tcPr>
            <w:tcW w:w="992" w:type="dxa"/>
            <w:tcBorders>
              <w:top w:val="nil"/>
              <w:left w:val="nil"/>
              <w:bottom w:val="single" w:sz="4" w:space="0" w:color="auto"/>
              <w:right w:val="single" w:sz="4" w:space="0" w:color="auto"/>
            </w:tcBorders>
            <w:shd w:val="clear" w:color="auto" w:fill="auto"/>
            <w:noWrap/>
            <w:vAlign w:val="bottom"/>
            <w:hideMark/>
          </w:tcPr>
          <w:p w14:paraId="1748E0EE"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173EBF86"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02BC85" w14:textId="6629F30C" w:rsidR="002F22BC" w:rsidRPr="00BB2ECF" w:rsidRDefault="0091132A" w:rsidP="00637D6A">
            <w:pPr>
              <w:spacing w:after="0"/>
              <w:rPr>
                <w:rFonts w:ascii="Calibri" w:hAnsi="Calibri" w:cs="Calibri"/>
                <w:b/>
                <w:bCs/>
                <w:color w:val="000000"/>
                <w:lang w:eastAsia="en-CA"/>
              </w:rPr>
            </w:pPr>
            <w:r>
              <w:rPr>
                <w:rFonts w:ascii="Calibri" w:hAnsi="Calibri" w:cs="Calibri"/>
                <w:b/>
                <w:bCs/>
                <w:color w:val="000000"/>
                <w:lang w:eastAsia="en-CA"/>
              </w:rPr>
              <w:t xml:space="preserve">Operations &amp; </w:t>
            </w:r>
            <w:r w:rsidR="002F22BC" w:rsidRPr="00BB2ECF">
              <w:rPr>
                <w:rFonts w:ascii="Calibri" w:hAnsi="Calibri" w:cs="Calibri"/>
                <w:b/>
                <w:bCs/>
                <w:color w:val="000000"/>
                <w:lang w:eastAsia="en-CA"/>
              </w:rPr>
              <w:t xml:space="preserve"> Maintenance</w:t>
            </w:r>
          </w:p>
        </w:tc>
        <w:tc>
          <w:tcPr>
            <w:tcW w:w="6804" w:type="dxa"/>
            <w:tcBorders>
              <w:top w:val="nil"/>
              <w:left w:val="nil"/>
              <w:bottom w:val="single" w:sz="4" w:space="0" w:color="auto"/>
              <w:right w:val="single" w:sz="4" w:space="0" w:color="auto"/>
            </w:tcBorders>
            <w:shd w:val="clear" w:color="auto" w:fill="auto"/>
            <w:vAlign w:val="center"/>
            <w:hideMark/>
          </w:tcPr>
          <w:p w14:paraId="41071E45" w14:textId="2A2EA0BC" w:rsidR="002F22BC" w:rsidRPr="00873292" w:rsidRDefault="002F22BC" w:rsidP="0091132A">
            <w:pPr>
              <w:spacing w:after="0"/>
              <w:rPr>
                <w:rFonts w:ascii="Calibri" w:hAnsi="Calibri" w:cs="Calibri"/>
                <w:color w:val="000000"/>
                <w:lang w:eastAsia="en-CA"/>
              </w:rPr>
            </w:pPr>
            <w:r w:rsidRPr="00873292">
              <w:rPr>
                <w:rFonts w:ascii="Calibri" w:hAnsi="Calibri" w:cs="Calibri"/>
                <w:color w:val="000000"/>
                <w:lang w:eastAsia="en-CA"/>
              </w:rPr>
              <w:t xml:space="preserve">Heating, cleaning, office security, etc. </w:t>
            </w:r>
            <w:r w:rsidR="0091132A">
              <w:rPr>
                <w:rFonts w:ascii="Calibri" w:hAnsi="Calibri" w:cs="Calibri"/>
                <w:color w:val="000000"/>
                <w:lang w:eastAsia="en-CA"/>
              </w:rPr>
              <w:t xml:space="preserve">for </w:t>
            </w:r>
            <w:r w:rsidR="00E37513">
              <w:rPr>
                <w:rFonts w:ascii="Calibri" w:hAnsi="Calibri" w:cs="Calibri"/>
                <w:color w:val="000000"/>
                <w:lang w:eastAsia="en-CA"/>
              </w:rPr>
              <w:t>First Nation (</w:t>
            </w:r>
            <w:r w:rsidR="0091132A">
              <w:rPr>
                <w:rFonts w:ascii="Calibri" w:hAnsi="Calibri" w:cs="Calibri"/>
                <w:color w:val="000000"/>
                <w:lang w:eastAsia="en-CA"/>
              </w:rPr>
              <w:t>Band</w:t>
            </w:r>
            <w:r w:rsidR="00E37513">
              <w:rPr>
                <w:rFonts w:ascii="Calibri" w:hAnsi="Calibri" w:cs="Calibri"/>
                <w:color w:val="000000"/>
                <w:lang w:eastAsia="en-CA"/>
              </w:rPr>
              <w:t>)</w:t>
            </w:r>
            <w:r w:rsidR="0091132A">
              <w:rPr>
                <w:rFonts w:ascii="Calibri" w:hAnsi="Calibri" w:cs="Calibri"/>
                <w:color w:val="000000"/>
                <w:lang w:eastAsia="en-CA"/>
              </w:rPr>
              <w:t xml:space="preserve"> Representative Program buildings, other spaces, items </w:t>
            </w:r>
          </w:p>
        </w:tc>
        <w:tc>
          <w:tcPr>
            <w:tcW w:w="992" w:type="dxa"/>
            <w:tcBorders>
              <w:top w:val="nil"/>
              <w:left w:val="nil"/>
              <w:bottom w:val="single" w:sz="4" w:space="0" w:color="auto"/>
              <w:right w:val="single" w:sz="4" w:space="0" w:color="auto"/>
            </w:tcBorders>
            <w:shd w:val="clear" w:color="auto" w:fill="auto"/>
            <w:noWrap/>
            <w:vAlign w:val="bottom"/>
            <w:hideMark/>
          </w:tcPr>
          <w:p w14:paraId="492122BE"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7C8636E3" w14:textId="77777777" w:rsidTr="00873292">
        <w:trPr>
          <w:trHeight w:val="125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015D4E" w14:textId="39910310" w:rsidR="002F22BC" w:rsidRPr="00BB2ECF" w:rsidRDefault="002F22BC" w:rsidP="005B22E1">
            <w:pPr>
              <w:spacing w:after="0"/>
              <w:rPr>
                <w:rFonts w:ascii="Calibri" w:hAnsi="Calibri" w:cs="Calibri"/>
                <w:b/>
                <w:bCs/>
                <w:color w:val="000000"/>
                <w:lang w:eastAsia="en-CA"/>
              </w:rPr>
            </w:pPr>
            <w:r w:rsidRPr="00BB2ECF">
              <w:rPr>
                <w:rFonts w:ascii="Calibri" w:hAnsi="Calibri" w:cs="Calibri"/>
                <w:b/>
                <w:bCs/>
                <w:color w:val="000000"/>
                <w:lang w:eastAsia="en-CA"/>
              </w:rPr>
              <w:t xml:space="preserve">Travel </w:t>
            </w:r>
          </w:p>
        </w:tc>
        <w:tc>
          <w:tcPr>
            <w:tcW w:w="6804" w:type="dxa"/>
            <w:tcBorders>
              <w:top w:val="nil"/>
              <w:left w:val="nil"/>
              <w:bottom w:val="single" w:sz="4" w:space="0" w:color="auto"/>
              <w:right w:val="single" w:sz="4" w:space="0" w:color="auto"/>
            </w:tcBorders>
            <w:shd w:val="clear" w:color="auto" w:fill="auto"/>
            <w:vAlign w:val="center"/>
            <w:hideMark/>
          </w:tcPr>
          <w:p w14:paraId="7F656049" w14:textId="216AFC8E" w:rsidR="002F22BC" w:rsidRPr="00873292" w:rsidRDefault="00E37513" w:rsidP="00637D6A">
            <w:pPr>
              <w:spacing w:after="0"/>
              <w:rPr>
                <w:rFonts w:ascii="Calibri" w:hAnsi="Calibri" w:cs="Calibri"/>
                <w:color w:val="000000"/>
                <w:lang w:eastAsia="en-CA"/>
              </w:rPr>
            </w:pPr>
            <w:r>
              <w:rPr>
                <w:rFonts w:ascii="Calibri" w:hAnsi="Calibri" w:cs="Calibri"/>
                <w:color w:val="000000"/>
                <w:lang w:eastAsia="en-CA"/>
              </w:rPr>
              <w:t>First Nation (</w:t>
            </w:r>
            <w:r w:rsidR="002F22BC" w:rsidRPr="00873292">
              <w:rPr>
                <w:rFonts w:ascii="Calibri" w:hAnsi="Calibri" w:cs="Calibri"/>
                <w:color w:val="000000"/>
                <w:lang w:eastAsia="en-CA"/>
              </w:rPr>
              <w:t>Band</w:t>
            </w:r>
            <w:r>
              <w:rPr>
                <w:rFonts w:ascii="Calibri" w:hAnsi="Calibri" w:cs="Calibri"/>
                <w:color w:val="000000"/>
                <w:lang w:eastAsia="en-CA"/>
              </w:rPr>
              <w:t>)</w:t>
            </w:r>
            <w:r w:rsidR="002F22BC" w:rsidRPr="00873292">
              <w:rPr>
                <w:rFonts w:ascii="Calibri" w:hAnsi="Calibri" w:cs="Calibri"/>
                <w:color w:val="000000"/>
                <w:lang w:eastAsia="en-CA"/>
              </w:rPr>
              <w:t xml:space="preserve"> Rep</w:t>
            </w:r>
            <w:r w:rsidR="005B22E1">
              <w:rPr>
                <w:rFonts w:ascii="Calibri" w:hAnsi="Calibri" w:cs="Calibri"/>
                <w:color w:val="000000"/>
                <w:lang w:eastAsia="en-CA"/>
              </w:rPr>
              <w:t>resentatives will be required</w:t>
            </w:r>
            <w:r w:rsidR="002F22BC" w:rsidRPr="00873292">
              <w:rPr>
                <w:rFonts w:ascii="Calibri" w:hAnsi="Calibri" w:cs="Calibri"/>
                <w:color w:val="000000"/>
                <w:lang w:eastAsia="en-CA"/>
              </w:rPr>
              <w:t xml:space="preserve"> to meet with clients, transport clients to appointments, and provide family support services. </w:t>
            </w:r>
          </w:p>
        </w:tc>
        <w:tc>
          <w:tcPr>
            <w:tcW w:w="992" w:type="dxa"/>
            <w:tcBorders>
              <w:top w:val="nil"/>
              <w:left w:val="nil"/>
              <w:bottom w:val="single" w:sz="4" w:space="0" w:color="auto"/>
              <w:right w:val="single" w:sz="4" w:space="0" w:color="auto"/>
            </w:tcBorders>
            <w:shd w:val="clear" w:color="auto" w:fill="auto"/>
            <w:noWrap/>
            <w:vAlign w:val="bottom"/>
            <w:hideMark/>
          </w:tcPr>
          <w:p w14:paraId="6F2BC089"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2EDD29F2" w14:textId="77777777" w:rsidTr="00873292">
        <w:trPr>
          <w:trHeight w:val="187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F48AB1" w14:textId="0E76FBE3" w:rsidR="002F22BC" w:rsidRPr="00BB2ECF" w:rsidRDefault="00F869A3" w:rsidP="00637D6A">
            <w:pPr>
              <w:spacing w:after="0"/>
              <w:rPr>
                <w:rFonts w:ascii="Calibri" w:hAnsi="Calibri" w:cs="Calibri"/>
                <w:b/>
                <w:bCs/>
                <w:color w:val="000000"/>
                <w:lang w:eastAsia="en-CA"/>
              </w:rPr>
            </w:pPr>
            <w:r>
              <w:rPr>
                <w:rFonts w:ascii="Calibri" w:hAnsi="Calibri" w:cs="Calibri"/>
                <w:b/>
                <w:bCs/>
                <w:color w:val="000000"/>
                <w:lang w:eastAsia="en-CA"/>
              </w:rPr>
              <w:t xml:space="preserve">Maintaining Connections &amp; </w:t>
            </w:r>
            <w:r w:rsidR="002F22BC" w:rsidRPr="00BB2ECF">
              <w:rPr>
                <w:rFonts w:ascii="Calibri" w:hAnsi="Calibri" w:cs="Calibri"/>
                <w:b/>
                <w:bCs/>
                <w:color w:val="000000"/>
                <w:lang w:eastAsia="en-CA"/>
              </w:rPr>
              <w:t>Repatriation Costs</w:t>
            </w:r>
          </w:p>
        </w:tc>
        <w:tc>
          <w:tcPr>
            <w:tcW w:w="6804" w:type="dxa"/>
            <w:tcBorders>
              <w:top w:val="nil"/>
              <w:left w:val="nil"/>
              <w:bottom w:val="single" w:sz="4" w:space="0" w:color="auto"/>
              <w:right w:val="single" w:sz="4" w:space="0" w:color="auto"/>
            </w:tcBorders>
            <w:shd w:val="clear" w:color="auto" w:fill="auto"/>
            <w:vAlign w:val="center"/>
            <w:hideMark/>
          </w:tcPr>
          <w:p w14:paraId="17797541" w14:textId="4CEB350F" w:rsidR="002F22BC" w:rsidRPr="00873292" w:rsidRDefault="002F22BC" w:rsidP="00637D6A">
            <w:pPr>
              <w:spacing w:after="0"/>
              <w:rPr>
                <w:rFonts w:ascii="Calibri" w:hAnsi="Calibri" w:cs="Calibri"/>
                <w:color w:val="000000"/>
                <w:lang w:eastAsia="en-CA"/>
              </w:rPr>
            </w:pPr>
            <w:r w:rsidRPr="00873292">
              <w:rPr>
                <w:rFonts w:ascii="Calibri" w:hAnsi="Calibri" w:cs="Calibri"/>
                <w:color w:val="000000"/>
                <w:lang w:eastAsia="en-CA"/>
              </w:rPr>
              <w:t xml:space="preserve">An important aspect of our program </w:t>
            </w:r>
            <w:r w:rsidR="00FE4D7B" w:rsidRPr="00873292">
              <w:rPr>
                <w:rFonts w:ascii="Calibri" w:hAnsi="Calibri" w:cs="Calibri"/>
                <w:color w:val="000000"/>
                <w:lang w:eastAsia="en-CA"/>
              </w:rPr>
              <w:t>is the</w:t>
            </w:r>
            <w:r w:rsidR="00873292" w:rsidRPr="00873292">
              <w:rPr>
                <w:rFonts w:ascii="Calibri" w:hAnsi="Calibri" w:cs="Calibri"/>
                <w:color w:val="000000"/>
                <w:lang w:eastAsia="en-CA"/>
              </w:rPr>
              <w:t xml:space="preserve"> </w:t>
            </w:r>
            <w:r w:rsidR="00F869A3">
              <w:rPr>
                <w:rFonts w:ascii="Calibri" w:hAnsi="Calibri" w:cs="Calibri"/>
                <w:color w:val="000000"/>
                <w:lang w:eastAsia="en-CA"/>
              </w:rPr>
              <w:t xml:space="preserve">maintenance of connections and </w:t>
            </w:r>
            <w:r w:rsidRPr="00873292">
              <w:rPr>
                <w:rFonts w:ascii="Calibri" w:hAnsi="Calibri" w:cs="Calibri"/>
                <w:color w:val="000000"/>
                <w:lang w:eastAsia="en-CA"/>
              </w:rPr>
              <w:t xml:space="preserve">repatriation of </w:t>
            </w:r>
            <w:r w:rsidR="00FE4D7B" w:rsidRPr="00873292">
              <w:rPr>
                <w:rFonts w:ascii="Calibri" w:hAnsi="Calibri" w:cs="Calibri"/>
                <w:color w:val="000000"/>
                <w:lang w:eastAsia="en-CA"/>
              </w:rPr>
              <w:t>our children and youth to their</w:t>
            </w:r>
            <w:r w:rsidR="00F869A3">
              <w:rPr>
                <w:rFonts w:ascii="Calibri" w:hAnsi="Calibri" w:cs="Calibri"/>
                <w:color w:val="000000"/>
                <w:lang w:eastAsia="en-CA"/>
              </w:rPr>
              <w:t xml:space="preserve"> family members and </w:t>
            </w:r>
            <w:r w:rsidRPr="00873292">
              <w:rPr>
                <w:rFonts w:ascii="Calibri" w:hAnsi="Calibri" w:cs="Calibri"/>
                <w:color w:val="000000"/>
                <w:lang w:eastAsia="en-CA"/>
              </w:rPr>
              <w:t>our First Nation culture and community (their home)</w:t>
            </w:r>
            <w:r w:rsidR="00F869A3">
              <w:rPr>
                <w:rFonts w:ascii="Calibri" w:hAnsi="Calibri" w:cs="Calibri"/>
                <w:color w:val="000000"/>
                <w:lang w:eastAsia="en-CA"/>
              </w:rPr>
              <w:t xml:space="preserve"> no matter where they reside or are placed as a result of child welfare involvement</w:t>
            </w:r>
            <w:r w:rsidRPr="00873292">
              <w:rPr>
                <w:rFonts w:ascii="Calibri" w:hAnsi="Calibri" w:cs="Calibri"/>
                <w:color w:val="000000"/>
                <w:lang w:eastAsia="en-CA"/>
              </w:rPr>
              <w:t xml:space="preserve">. This aspect of the program works to identify, reach out to, and </w:t>
            </w:r>
            <w:r w:rsidR="00DC7A01">
              <w:rPr>
                <w:rFonts w:ascii="Calibri" w:hAnsi="Calibri" w:cs="Calibri"/>
                <w:color w:val="000000"/>
                <w:lang w:eastAsia="en-CA"/>
              </w:rPr>
              <w:t xml:space="preserve">maintain or </w:t>
            </w:r>
            <w:r w:rsidRPr="00873292">
              <w:rPr>
                <w:rFonts w:ascii="Calibri" w:hAnsi="Calibri" w:cs="Calibri"/>
                <w:color w:val="000000"/>
                <w:lang w:eastAsia="en-CA"/>
              </w:rPr>
              <w:t>reconnect children and youth who have been removed from our First Nation and/or the care of their parents back to our First Nation community and culture.  We will require financial support</w:t>
            </w:r>
            <w:r w:rsidR="00DC7A01">
              <w:rPr>
                <w:rFonts w:ascii="Calibri" w:hAnsi="Calibri" w:cs="Calibri"/>
                <w:color w:val="000000"/>
                <w:lang w:eastAsia="en-CA"/>
              </w:rPr>
              <w:t>s</w:t>
            </w:r>
            <w:r w:rsidRPr="00873292">
              <w:rPr>
                <w:rFonts w:ascii="Calibri" w:hAnsi="Calibri" w:cs="Calibri"/>
                <w:color w:val="000000"/>
                <w:lang w:eastAsia="en-CA"/>
              </w:rPr>
              <w:t xml:space="preserve"> to bring these children home, either permanently or for visits</w:t>
            </w:r>
            <w:r w:rsidR="00DC7A01">
              <w:rPr>
                <w:rFonts w:ascii="Calibri" w:hAnsi="Calibri" w:cs="Calibri"/>
                <w:color w:val="000000"/>
                <w:lang w:eastAsia="en-CA"/>
              </w:rPr>
              <w:t xml:space="preserve"> and to support continued connections with their family and our nation</w:t>
            </w:r>
            <w:r w:rsidRPr="00873292">
              <w:rPr>
                <w:rFonts w:ascii="Calibri" w:hAnsi="Calibri" w:cs="Calibri"/>
                <w:color w:val="000000"/>
                <w:lang w:eastAsia="en-CA"/>
              </w:rPr>
              <w:t xml:space="preserve">. Connection to our specific First Nation culture, kin, land, and identity for children/youth-in-care is essential to their well-being and resilience later in life. </w:t>
            </w:r>
          </w:p>
        </w:tc>
        <w:tc>
          <w:tcPr>
            <w:tcW w:w="992" w:type="dxa"/>
            <w:tcBorders>
              <w:top w:val="nil"/>
              <w:left w:val="nil"/>
              <w:bottom w:val="single" w:sz="4" w:space="0" w:color="auto"/>
              <w:right w:val="single" w:sz="4" w:space="0" w:color="auto"/>
            </w:tcBorders>
            <w:shd w:val="clear" w:color="auto" w:fill="auto"/>
            <w:noWrap/>
            <w:vAlign w:val="bottom"/>
            <w:hideMark/>
          </w:tcPr>
          <w:p w14:paraId="299406FF"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4B33C324"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9F036D"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Insurance</w:t>
            </w:r>
          </w:p>
        </w:tc>
        <w:tc>
          <w:tcPr>
            <w:tcW w:w="6804" w:type="dxa"/>
            <w:tcBorders>
              <w:top w:val="nil"/>
              <w:left w:val="nil"/>
              <w:bottom w:val="single" w:sz="4" w:space="0" w:color="auto"/>
              <w:right w:val="single" w:sz="4" w:space="0" w:color="auto"/>
            </w:tcBorders>
            <w:shd w:val="clear" w:color="auto" w:fill="auto"/>
            <w:vAlign w:val="center"/>
            <w:hideMark/>
          </w:tcPr>
          <w:p w14:paraId="7053569E" w14:textId="77777777" w:rsidR="002F22BC" w:rsidRPr="00873292" w:rsidRDefault="002F22BC" w:rsidP="00637D6A">
            <w:pPr>
              <w:spacing w:after="0"/>
              <w:rPr>
                <w:rFonts w:ascii="Calibri" w:hAnsi="Calibri" w:cs="Calibri"/>
                <w:color w:val="000000"/>
                <w:lang w:eastAsia="en-CA"/>
              </w:rPr>
            </w:pPr>
            <w:r w:rsidRPr="00873292">
              <w:rPr>
                <w:rFonts w:ascii="Calibri" w:hAnsi="Calibri" w:cs="Calibri"/>
                <w:color w:val="000000"/>
                <w:lang w:eastAsia="en-CA"/>
              </w:rPr>
              <w:t xml:space="preserve">General liability insurance. </w:t>
            </w:r>
          </w:p>
        </w:tc>
        <w:tc>
          <w:tcPr>
            <w:tcW w:w="992" w:type="dxa"/>
            <w:tcBorders>
              <w:top w:val="nil"/>
              <w:left w:val="nil"/>
              <w:bottom w:val="single" w:sz="4" w:space="0" w:color="auto"/>
              <w:right w:val="single" w:sz="4" w:space="0" w:color="auto"/>
            </w:tcBorders>
            <w:shd w:val="clear" w:color="auto" w:fill="auto"/>
            <w:noWrap/>
            <w:vAlign w:val="bottom"/>
            <w:hideMark/>
          </w:tcPr>
          <w:p w14:paraId="482EEC80"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4DE924D2" w14:textId="77777777" w:rsidTr="00873292">
        <w:trPr>
          <w:trHeight w:val="93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D21159"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Advertising</w:t>
            </w:r>
          </w:p>
        </w:tc>
        <w:tc>
          <w:tcPr>
            <w:tcW w:w="6804" w:type="dxa"/>
            <w:tcBorders>
              <w:top w:val="nil"/>
              <w:left w:val="nil"/>
              <w:bottom w:val="single" w:sz="4" w:space="0" w:color="auto"/>
              <w:right w:val="single" w:sz="4" w:space="0" w:color="auto"/>
            </w:tcBorders>
            <w:shd w:val="clear" w:color="auto" w:fill="auto"/>
            <w:vAlign w:val="center"/>
            <w:hideMark/>
          </w:tcPr>
          <w:p w14:paraId="64F051EE" w14:textId="77777777" w:rsidR="002F22BC" w:rsidRPr="00873292" w:rsidRDefault="002F22BC" w:rsidP="00637D6A">
            <w:pPr>
              <w:spacing w:after="0"/>
              <w:rPr>
                <w:rFonts w:ascii="Calibri" w:hAnsi="Calibri" w:cs="Calibri"/>
                <w:color w:val="000000"/>
                <w:lang w:eastAsia="en-CA"/>
              </w:rPr>
            </w:pPr>
            <w:r w:rsidRPr="00873292">
              <w:rPr>
                <w:rFonts w:ascii="Calibri" w:hAnsi="Calibri" w:cs="Calibri"/>
                <w:color w:val="000000"/>
                <w:lang w:eastAsia="en-CA"/>
              </w:rPr>
              <w:t xml:space="preserve">We will be required to prepare pamphlets, posters, and radio ads on the Program as this is new for our community. </w:t>
            </w:r>
          </w:p>
        </w:tc>
        <w:tc>
          <w:tcPr>
            <w:tcW w:w="992" w:type="dxa"/>
            <w:tcBorders>
              <w:top w:val="nil"/>
              <w:left w:val="nil"/>
              <w:bottom w:val="single" w:sz="4" w:space="0" w:color="auto"/>
              <w:right w:val="single" w:sz="4" w:space="0" w:color="auto"/>
            </w:tcBorders>
            <w:shd w:val="clear" w:color="auto" w:fill="auto"/>
            <w:noWrap/>
            <w:vAlign w:val="bottom"/>
            <w:hideMark/>
          </w:tcPr>
          <w:p w14:paraId="7284060D"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2FFF9A94"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366F20"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lastRenderedPageBreak/>
              <w:t>Staff Recruitment Costs</w:t>
            </w:r>
          </w:p>
        </w:tc>
        <w:tc>
          <w:tcPr>
            <w:tcW w:w="6804" w:type="dxa"/>
            <w:tcBorders>
              <w:top w:val="nil"/>
              <w:left w:val="nil"/>
              <w:bottom w:val="single" w:sz="4" w:space="0" w:color="auto"/>
              <w:right w:val="single" w:sz="4" w:space="0" w:color="auto"/>
            </w:tcBorders>
            <w:shd w:val="clear" w:color="auto" w:fill="auto"/>
            <w:vAlign w:val="center"/>
            <w:hideMark/>
          </w:tcPr>
          <w:p w14:paraId="3751C224" w14:textId="77777777" w:rsidR="002F22BC" w:rsidRPr="00E37513" w:rsidRDefault="002F22BC" w:rsidP="00637D6A">
            <w:pPr>
              <w:spacing w:after="0"/>
              <w:rPr>
                <w:rFonts w:ascii="Calibri" w:hAnsi="Calibri" w:cs="Calibri"/>
                <w:color w:val="000000"/>
                <w:lang w:eastAsia="en-CA"/>
              </w:rPr>
            </w:pPr>
            <w:r w:rsidRPr="00E37513">
              <w:rPr>
                <w:rFonts w:ascii="Calibri" w:hAnsi="Calibri" w:cs="Calibri"/>
                <w:color w:val="000000"/>
                <w:lang w:eastAsia="en-CA"/>
              </w:rPr>
              <w:t xml:space="preserve"> Ex. Ads in local newspapers or online. </w:t>
            </w:r>
          </w:p>
        </w:tc>
        <w:tc>
          <w:tcPr>
            <w:tcW w:w="992" w:type="dxa"/>
            <w:tcBorders>
              <w:top w:val="nil"/>
              <w:left w:val="nil"/>
              <w:bottom w:val="single" w:sz="4" w:space="0" w:color="auto"/>
              <w:right w:val="single" w:sz="4" w:space="0" w:color="auto"/>
            </w:tcBorders>
            <w:shd w:val="clear" w:color="auto" w:fill="auto"/>
            <w:noWrap/>
            <w:vAlign w:val="bottom"/>
            <w:hideMark/>
          </w:tcPr>
          <w:p w14:paraId="5691BCAA"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04C98BB5" w14:textId="77777777" w:rsidTr="00873292">
        <w:trPr>
          <w:trHeight w:val="125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D9EAEA"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Training and Professional Development</w:t>
            </w:r>
          </w:p>
        </w:tc>
        <w:tc>
          <w:tcPr>
            <w:tcW w:w="6804" w:type="dxa"/>
            <w:tcBorders>
              <w:top w:val="nil"/>
              <w:left w:val="nil"/>
              <w:bottom w:val="single" w:sz="4" w:space="0" w:color="auto"/>
              <w:right w:val="single" w:sz="4" w:space="0" w:color="auto"/>
            </w:tcBorders>
            <w:shd w:val="clear" w:color="auto" w:fill="auto"/>
            <w:vAlign w:val="center"/>
            <w:hideMark/>
          </w:tcPr>
          <w:p w14:paraId="72161A53" w14:textId="77777777" w:rsidR="002F22BC" w:rsidRPr="00873292" w:rsidRDefault="002F22BC" w:rsidP="00637D6A">
            <w:pPr>
              <w:spacing w:after="0"/>
              <w:rPr>
                <w:rFonts w:ascii="Calibri" w:hAnsi="Calibri" w:cs="Calibri"/>
                <w:color w:val="000000"/>
                <w:lang w:eastAsia="en-CA"/>
              </w:rPr>
            </w:pPr>
            <w:r w:rsidRPr="00873292">
              <w:rPr>
                <w:rFonts w:ascii="Calibri" w:hAnsi="Calibri" w:cs="Calibri"/>
                <w:color w:val="000000"/>
                <w:lang w:eastAsia="en-CA"/>
              </w:rPr>
              <w:t xml:space="preserve">It is imperative that our staff come from within the community. In order to build up our community member’s capacity we will require professional development and training. </w:t>
            </w:r>
          </w:p>
        </w:tc>
        <w:tc>
          <w:tcPr>
            <w:tcW w:w="992" w:type="dxa"/>
            <w:tcBorders>
              <w:top w:val="nil"/>
              <w:left w:val="nil"/>
              <w:bottom w:val="single" w:sz="4" w:space="0" w:color="auto"/>
              <w:right w:val="single" w:sz="4" w:space="0" w:color="auto"/>
            </w:tcBorders>
            <w:shd w:val="clear" w:color="auto" w:fill="auto"/>
            <w:noWrap/>
            <w:vAlign w:val="bottom"/>
            <w:hideMark/>
          </w:tcPr>
          <w:p w14:paraId="54FCE427"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06C57461"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014292"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Assessments</w:t>
            </w:r>
          </w:p>
        </w:tc>
        <w:tc>
          <w:tcPr>
            <w:tcW w:w="6804" w:type="dxa"/>
            <w:tcBorders>
              <w:top w:val="nil"/>
              <w:left w:val="nil"/>
              <w:bottom w:val="single" w:sz="4" w:space="0" w:color="auto"/>
              <w:right w:val="single" w:sz="4" w:space="0" w:color="auto"/>
            </w:tcBorders>
            <w:shd w:val="clear" w:color="auto" w:fill="auto"/>
            <w:vAlign w:val="center"/>
            <w:hideMark/>
          </w:tcPr>
          <w:p w14:paraId="500401B4" w14:textId="3AAD3807" w:rsidR="000C6DA4" w:rsidRDefault="000C6DA4" w:rsidP="00637D6A">
            <w:pPr>
              <w:spacing w:after="0"/>
              <w:rPr>
                <w:rFonts w:ascii="Calibri" w:hAnsi="Calibri" w:cs="Calibri"/>
                <w:color w:val="000000"/>
                <w:lang w:eastAsia="en-CA"/>
              </w:rPr>
            </w:pPr>
            <w:r>
              <w:rPr>
                <w:rFonts w:ascii="Calibri" w:hAnsi="Calibri" w:cs="Calibri"/>
                <w:color w:val="000000"/>
                <w:lang w:eastAsia="en-CA"/>
              </w:rPr>
              <w:t xml:space="preserve">Although various assessments for children and youth may be eligible via Jordan’s Principle, there may be parent/family/child/youth assessment needs that directly relate to child welfare matters </w:t>
            </w:r>
            <w:r w:rsidR="0067785E">
              <w:rPr>
                <w:rFonts w:ascii="Calibri" w:hAnsi="Calibri" w:cs="Calibri"/>
                <w:color w:val="000000"/>
                <w:lang w:eastAsia="en-CA"/>
              </w:rPr>
              <w:t>where a child/youth children is involved with the child welfare system (and/or where there is a risk that the family will become involved with the child welfare system).</w:t>
            </w:r>
          </w:p>
          <w:p w14:paraId="04357234" w14:textId="77777777" w:rsidR="000C6DA4" w:rsidRDefault="000C6DA4" w:rsidP="00637D6A">
            <w:pPr>
              <w:spacing w:after="0"/>
              <w:rPr>
                <w:rFonts w:ascii="Calibri" w:hAnsi="Calibri" w:cs="Calibri"/>
                <w:color w:val="000000"/>
                <w:lang w:eastAsia="en-CA"/>
              </w:rPr>
            </w:pPr>
          </w:p>
          <w:p w14:paraId="2263AE23" w14:textId="10024F74" w:rsidR="002F22BC" w:rsidRPr="00873292" w:rsidRDefault="002F22BC" w:rsidP="00E37513">
            <w:pPr>
              <w:spacing w:after="0"/>
              <w:rPr>
                <w:rFonts w:ascii="Calibri" w:hAnsi="Calibri" w:cs="Calibri"/>
                <w:color w:val="000000"/>
                <w:lang w:eastAsia="en-CA"/>
              </w:rPr>
            </w:pPr>
            <w:r w:rsidRPr="00873292">
              <w:rPr>
                <w:rFonts w:ascii="Calibri" w:hAnsi="Calibri" w:cs="Calibri"/>
                <w:color w:val="000000"/>
                <w:lang w:eastAsia="en-CA"/>
              </w:rPr>
              <w:t>Parenting assessments,</w:t>
            </w:r>
            <w:r w:rsidR="00A15466">
              <w:rPr>
                <w:rFonts w:ascii="Calibri" w:hAnsi="Calibri" w:cs="Calibri"/>
                <w:color w:val="000000"/>
                <w:lang w:eastAsia="en-CA"/>
              </w:rPr>
              <w:t xml:space="preserve"> trauma assessments,</w:t>
            </w:r>
            <w:r w:rsidRPr="00873292">
              <w:rPr>
                <w:rFonts w:ascii="Calibri" w:hAnsi="Calibri" w:cs="Calibri"/>
                <w:color w:val="000000"/>
                <w:lang w:eastAsia="en-CA"/>
              </w:rPr>
              <w:t xml:space="preserve"> psychological assessments, speech and language assessments, and other sorts of assessments may be involved with mitigating agency or others protection related concerns. It is important for our Band Representative Program to be able to access these assessments wherever they are require</w:t>
            </w:r>
            <w:r w:rsidR="0067785E">
              <w:rPr>
                <w:rFonts w:ascii="Calibri" w:hAnsi="Calibri" w:cs="Calibri"/>
                <w:color w:val="000000"/>
                <w:lang w:eastAsia="en-CA"/>
              </w:rPr>
              <w:t xml:space="preserve">d in a quick and timely manner through the </w:t>
            </w:r>
            <w:r w:rsidR="00E37513">
              <w:rPr>
                <w:rFonts w:ascii="Calibri" w:hAnsi="Calibri" w:cs="Calibri"/>
                <w:color w:val="000000"/>
                <w:lang w:eastAsia="en-CA"/>
              </w:rPr>
              <w:t xml:space="preserve">First Nation (Band) Representative </w:t>
            </w:r>
            <w:r w:rsidR="0067785E">
              <w:rPr>
                <w:rFonts w:ascii="Calibri" w:hAnsi="Calibri" w:cs="Calibri"/>
                <w:color w:val="000000"/>
                <w:lang w:eastAsia="en-CA"/>
              </w:rPr>
              <w:t xml:space="preserve">program when needed. </w:t>
            </w:r>
          </w:p>
        </w:tc>
        <w:tc>
          <w:tcPr>
            <w:tcW w:w="992" w:type="dxa"/>
            <w:tcBorders>
              <w:top w:val="nil"/>
              <w:left w:val="nil"/>
              <w:bottom w:val="single" w:sz="4" w:space="0" w:color="auto"/>
              <w:right w:val="single" w:sz="4" w:space="0" w:color="auto"/>
            </w:tcBorders>
            <w:shd w:val="clear" w:color="auto" w:fill="auto"/>
            <w:noWrap/>
            <w:vAlign w:val="bottom"/>
            <w:hideMark/>
          </w:tcPr>
          <w:p w14:paraId="651C390C"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0A1FF452" w14:textId="77777777" w:rsidTr="00873292">
        <w:trPr>
          <w:trHeight w:val="156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0E59BE"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 xml:space="preserve">Legal Counsel Services </w:t>
            </w:r>
          </w:p>
        </w:tc>
        <w:tc>
          <w:tcPr>
            <w:tcW w:w="6804" w:type="dxa"/>
            <w:tcBorders>
              <w:top w:val="nil"/>
              <w:left w:val="nil"/>
              <w:bottom w:val="single" w:sz="4" w:space="0" w:color="auto"/>
              <w:right w:val="single" w:sz="4" w:space="0" w:color="auto"/>
            </w:tcBorders>
            <w:shd w:val="clear" w:color="auto" w:fill="auto"/>
            <w:vAlign w:val="center"/>
            <w:hideMark/>
          </w:tcPr>
          <w:p w14:paraId="2195CA2F" w14:textId="1DEF4589" w:rsidR="002F22BC" w:rsidRPr="00873292" w:rsidRDefault="0067785E" w:rsidP="00637D6A">
            <w:pPr>
              <w:spacing w:after="0"/>
              <w:rPr>
                <w:rFonts w:ascii="Calibri" w:hAnsi="Calibri" w:cs="Calibri"/>
                <w:color w:val="000000"/>
                <w:lang w:eastAsia="en-CA"/>
              </w:rPr>
            </w:pPr>
            <w:r>
              <w:rPr>
                <w:rFonts w:ascii="Calibri" w:hAnsi="Calibri" w:cs="Calibri"/>
                <w:color w:val="000000"/>
                <w:lang w:eastAsia="en-CA"/>
              </w:rPr>
              <w:t>L</w:t>
            </w:r>
            <w:r w:rsidR="00FE4D7B" w:rsidRPr="00873292">
              <w:rPr>
                <w:rFonts w:ascii="Calibri" w:hAnsi="Calibri" w:cs="Calibri"/>
                <w:color w:val="000000"/>
                <w:lang w:eastAsia="en-CA"/>
              </w:rPr>
              <w:t xml:space="preserve">egal counsel services are </w:t>
            </w:r>
            <w:r w:rsidR="002F22BC" w:rsidRPr="00873292">
              <w:rPr>
                <w:rFonts w:ascii="Calibri" w:hAnsi="Calibri" w:cs="Calibri"/>
                <w:color w:val="000000"/>
                <w:lang w:eastAsia="en-CA"/>
              </w:rPr>
              <w:t xml:space="preserve">required to assist our program independent and strategic legal advice to assist our program and </w:t>
            </w:r>
            <w:r w:rsidR="00E37513">
              <w:rPr>
                <w:rFonts w:ascii="Calibri" w:hAnsi="Calibri" w:cs="Calibri"/>
                <w:color w:val="000000"/>
                <w:lang w:eastAsia="en-CA"/>
              </w:rPr>
              <w:t>First Nation (</w:t>
            </w:r>
            <w:r w:rsidR="002F22BC" w:rsidRPr="00873292">
              <w:rPr>
                <w:rFonts w:ascii="Calibri" w:hAnsi="Calibri" w:cs="Calibri"/>
                <w:color w:val="000000"/>
                <w:lang w:eastAsia="en-CA"/>
              </w:rPr>
              <w:t>Band</w:t>
            </w:r>
            <w:r w:rsidR="00E37513">
              <w:rPr>
                <w:rFonts w:ascii="Calibri" w:hAnsi="Calibri" w:cs="Calibri"/>
                <w:color w:val="000000"/>
                <w:lang w:eastAsia="en-CA"/>
              </w:rPr>
              <w:t>)</w:t>
            </w:r>
            <w:r w:rsidR="002F22BC" w:rsidRPr="00873292">
              <w:rPr>
                <w:rFonts w:ascii="Calibri" w:hAnsi="Calibri" w:cs="Calibri"/>
                <w:color w:val="000000"/>
                <w:lang w:eastAsia="en-CA"/>
              </w:rPr>
              <w:t xml:space="preserve"> Representatives with dispute resolution matters, both within </w:t>
            </w:r>
            <w:r>
              <w:rPr>
                <w:rFonts w:ascii="Calibri" w:hAnsi="Calibri" w:cs="Calibri"/>
                <w:color w:val="000000"/>
                <w:lang w:eastAsia="en-CA"/>
              </w:rPr>
              <w:t xml:space="preserve">and external to court processes. </w:t>
            </w:r>
          </w:p>
        </w:tc>
        <w:tc>
          <w:tcPr>
            <w:tcW w:w="992" w:type="dxa"/>
            <w:tcBorders>
              <w:top w:val="nil"/>
              <w:left w:val="nil"/>
              <w:bottom w:val="single" w:sz="4" w:space="0" w:color="auto"/>
              <w:right w:val="single" w:sz="4" w:space="0" w:color="auto"/>
            </w:tcBorders>
            <w:shd w:val="clear" w:color="auto" w:fill="auto"/>
            <w:noWrap/>
            <w:vAlign w:val="bottom"/>
            <w:hideMark/>
          </w:tcPr>
          <w:p w14:paraId="0A7A1FBB"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2F22BC" w:rsidRPr="00C43CA6" w14:paraId="10C4C392" w14:textId="77777777" w:rsidTr="00873292">
        <w:trPr>
          <w:trHeight w:val="721"/>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ECA7CA" w14:textId="77777777" w:rsidR="002F22BC" w:rsidRPr="00BB2ECF" w:rsidRDefault="002F22BC" w:rsidP="00637D6A">
            <w:pPr>
              <w:spacing w:after="0"/>
              <w:rPr>
                <w:rFonts w:ascii="Calibri" w:hAnsi="Calibri" w:cs="Calibri"/>
                <w:b/>
                <w:bCs/>
                <w:color w:val="000000"/>
                <w:lang w:eastAsia="en-CA"/>
              </w:rPr>
            </w:pPr>
            <w:r w:rsidRPr="00BB2ECF">
              <w:rPr>
                <w:rFonts w:ascii="Calibri" w:hAnsi="Calibri" w:cs="Calibri"/>
                <w:b/>
                <w:bCs/>
                <w:color w:val="000000"/>
                <w:lang w:eastAsia="en-CA"/>
              </w:rPr>
              <w:t>Court Fees</w:t>
            </w:r>
          </w:p>
        </w:tc>
        <w:tc>
          <w:tcPr>
            <w:tcW w:w="6804" w:type="dxa"/>
            <w:tcBorders>
              <w:top w:val="nil"/>
              <w:left w:val="nil"/>
              <w:bottom w:val="single" w:sz="4" w:space="0" w:color="auto"/>
              <w:right w:val="single" w:sz="4" w:space="0" w:color="auto"/>
            </w:tcBorders>
            <w:shd w:val="clear" w:color="auto" w:fill="auto"/>
            <w:vAlign w:val="bottom"/>
            <w:hideMark/>
          </w:tcPr>
          <w:p w14:paraId="3FED9420" w14:textId="0F07C660" w:rsidR="002F22BC" w:rsidRPr="00E37513" w:rsidRDefault="00E37513" w:rsidP="00637D6A">
            <w:pPr>
              <w:spacing w:after="0"/>
              <w:rPr>
                <w:rFonts w:ascii="Calibri" w:hAnsi="Calibri" w:cs="Calibri"/>
                <w:b/>
                <w:i/>
                <w:color w:val="000000"/>
                <w:lang w:eastAsia="en-CA"/>
              </w:rPr>
            </w:pPr>
            <w:r>
              <w:rPr>
                <w:rFonts w:ascii="Calibri" w:hAnsi="Calibri" w:cs="Calibri"/>
                <w:b/>
                <w:i/>
                <w:color w:val="000000"/>
                <w:highlight w:val="yellow"/>
                <w:lang w:eastAsia="en-CA"/>
              </w:rPr>
              <w:t>[</w:t>
            </w:r>
            <w:r w:rsidRPr="00E37513">
              <w:rPr>
                <w:rFonts w:ascii="Calibri" w:hAnsi="Calibri" w:cs="Calibri"/>
                <w:b/>
                <w:i/>
                <w:color w:val="000000"/>
                <w:highlight w:val="yellow"/>
                <w:lang w:eastAsia="en-CA"/>
              </w:rPr>
              <w:t>NOTE: THESE SORTS OF EXPENSES MAY BE INCLUDED WITHIN LEGAL COUNSEL SERVICES ABOVE OR ESTIMATED SEPARATELY IN LINE ITEM HERE.</w:t>
            </w:r>
            <w:r>
              <w:rPr>
                <w:rFonts w:ascii="Calibri" w:hAnsi="Calibri" w:cs="Calibri"/>
                <w:b/>
                <w:i/>
                <w:color w:val="000000"/>
                <w:lang w:eastAsia="en-CA"/>
              </w:rPr>
              <w:t>]</w:t>
            </w:r>
            <w:r w:rsidRPr="00E37513">
              <w:rPr>
                <w:rFonts w:ascii="Calibri" w:hAnsi="Calibri" w:cs="Calibri"/>
                <w:b/>
                <w:i/>
                <w:color w:val="000000"/>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8585BC1" w14:textId="77777777" w:rsidR="002F22BC" w:rsidRPr="00BB2ECF" w:rsidRDefault="002F22BC" w:rsidP="00637D6A">
            <w:pPr>
              <w:spacing w:after="0"/>
              <w:rPr>
                <w:rFonts w:ascii="Calibri" w:hAnsi="Calibri" w:cs="Calibri"/>
                <w:color w:val="000000"/>
                <w:lang w:eastAsia="en-CA"/>
              </w:rPr>
            </w:pPr>
            <w:r w:rsidRPr="00BB2ECF">
              <w:rPr>
                <w:rFonts w:ascii="Calibri" w:hAnsi="Calibri" w:cs="Calibri"/>
                <w:color w:val="000000"/>
                <w:lang w:eastAsia="en-CA"/>
              </w:rPr>
              <w:t> </w:t>
            </w:r>
          </w:p>
        </w:tc>
      </w:tr>
      <w:tr w:rsidR="00094EFE" w:rsidRPr="00C43CA6" w14:paraId="7971284A" w14:textId="77777777" w:rsidTr="005A2706">
        <w:trPr>
          <w:trHeight w:val="62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8F8450"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lastRenderedPageBreak/>
              <w:t>Family Support Services</w:t>
            </w:r>
          </w:p>
        </w:tc>
        <w:tc>
          <w:tcPr>
            <w:tcW w:w="6804" w:type="dxa"/>
            <w:tcBorders>
              <w:top w:val="nil"/>
              <w:left w:val="nil"/>
              <w:bottom w:val="single" w:sz="4" w:space="0" w:color="auto"/>
              <w:right w:val="single" w:sz="4" w:space="0" w:color="auto"/>
            </w:tcBorders>
            <w:shd w:val="clear" w:color="auto" w:fill="auto"/>
            <w:vAlign w:val="center"/>
            <w:hideMark/>
          </w:tcPr>
          <w:p w14:paraId="40BF9181" w14:textId="39013D92" w:rsidR="00094EFE" w:rsidRPr="00BC663F" w:rsidRDefault="00094EFE" w:rsidP="00094EFE">
            <w:pPr>
              <w:spacing w:after="0"/>
              <w:rPr>
                <w:rFonts w:ascii="Calibri" w:hAnsi="Calibri" w:cs="Calibri"/>
                <w:color w:val="000000"/>
                <w:lang w:eastAsia="en-CA"/>
              </w:rPr>
            </w:pPr>
            <w:r w:rsidRPr="00BC663F">
              <w:rPr>
                <w:rFonts w:ascii="Calibri" w:hAnsi="Calibri" w:cs="Calibri"/>
                <w:color w:val="000000"/>
                <w:lang w:eastAsia="en-CA"/>
              </w:rPr>
              <w:t xml:space="preserve">Family Support Services support children, youth, and families at risk of becoming involved with the child welfare system and those already involved in the child welfare system. Family Support Services may be geared towards a group – for example, fathers – or toward the specific needs of a child or caregiver. </w:t>
            </w:r>
            <w:r>
              <w:rPr>
                <w:rFonts w:ascii="Calibri" w:hAnsi="Calibri" w:cs="Calibri"/>
                <w:color w:val="000000"/>
                <w:lang w:eastAsia="en-CA"/>
              </w:rPr>
              <w:t xml:space="preserve">Family Support Services are crucial aspects of our </w:t>
            </w:r>
            <w:r w:rsidR="00E37513">
              <w:rPr>
                <w:rFonts w:ascii="Calibri" w:hAnsi="Calibri" w:cs="Calibri"/>
                <w:color w:val="000000"/>
                <w:lang w:eastAsia="en-CA"/>
              </w:rPr>
              <w:t>First Nation (</w:t>
            </w:r>
            <w:r>
              <w:rPr>
                <w:rFonts w:ascii="Calibri" w:hAnsi="Calibri" w:cs="Calibri"/>
                <w:color w:val="000000"/>
                <w:lang w:eastAsia="en-CA"/>
              </w:rPr>
              <w:t>Band</w:t>
            </w:r>
            <w:r w:rsidR="00E37513">
              <w:rPr>
                <w:rFonts w:ascii="Calibri" w:hAnsi="Calibri" w:cs="Calibri"/>
                <w:color w:val="000000"/>
                <w:lang w:eastAsia="en-CA"/>
              </w:rPr>
              <w:t>) Representative Program and</w:t>
            </w:r>
            <w:r w:rsidRPr="00BC663F">
              <w:rPr>
                <w:rFonts w:ascii="Calibri" w:hAnsi="Calibri" w:cs="Calibri"/>
                <w:color w:val="000000"/>
                <w:lang w:eastAsia="en-CA"/>
              </w:rPr>
              <w:t xml:space="preserve"> include</w:t>
            </w:r>
            <w:r w:rsidR="00E37513">
              <w:rPr>
                <w:rFonts w:ascii="Calibri" w:hAnsi="Calibri" w:cs="Calibri"/>
                <w:color w:val="000000"/>
                <w:lang w:eastAsia="en-CA"/>
              </w:rPr>
              <w:t xml:space="preserve"> expenses such as</w:t>
            </w:r>
            <w:r w:rsidRPr="00BC663F">
              <w:rPr>
                <w:rFonts w:ascii="Calibri" w:hAnsi="Calibri" w:cs="Calibri"/>
                <w:color w:val="000000"/>
                <w:lang w:eastAsia="en-CA"/>
              </w:rPr>
              <w:t xml:space="preserve">: </w:t>
            </w:r>
            <w:r w:rsidR="00E37513">
              <w:rPr>
                <w:rFonts w:ascii="Calibri" w:hAnsi="Calibri" w:cs="Calibri"/>
                <w:color w:val="000000"/>
                <w:lang w:eastAsia="en-CA"/>
              </w:rPr>
              <w:t>[</w:t>
            </w:r>
            <w:r w:rsidR="00E37513" w:rsidRPr="00E37513">
              <w:rPr>
                <w:rFonts w:ascii="Calibri" w:hAnsi="Calibri" w:cs="Calibri"/>
                <w:b/>
                <w:i/>
                <w:color w:val="000000"/>
                <w:highlight w:val="yellow"/>
                <w:lang w:eastAsia="en-CA"/>
              </w:rPr>
              <w:t>AMEND THE DETAILS BELOW TO MEET YOUR PROGRAM NEEDS AND THE EXPENSES YOU ARE APPLYING FOR</w:t>
            </w:r>
            <w:r w:rsidR="00E37513">
              <w:rPr>
                <w:rFonts w:ascii="Calibri" w:hAnsi="Calibri" w:cs="Calibri"/>
                <w:color w:val="000000"/>
                <w:lang w:eastAsia="en-CA"/>
              </w:rPr>
              <w:t>]</w:t>
            </w:r>
          </w:p>
          <w:p w14:paraId="103DE034" w14:textId="77777777" w:rsidR="00094EFE" w:rsidRPr="00BC663F" w:rsidRDefault="00094EFE" w:rsidP="00094EFE">
            <w:pPr>
              <w:spacing w:after="0"/>
              <w:rPr>
                <w:rFonts w:ascii="Calibri" w:hAnsi="Calibri" w:cs="Calibri"/>
                <w:color w:val="000000"/>
                <w:lang w:eastAsia="en-CA"/>
              </w:rPr>
            </w:pPr>
          </w:p>
          <w:p w14:paraId="30CED24E" w14:textId="77777777" w:rsidR="00094EFE" w:rsidRPr="00BC663F" w:rsidRDefault="00094EFE" w:rsidP="00094EFE">
            <w:pPr>
              <w:rPr>
                <w:rFonts w:ascii="Calibri" w:hAnsi="Calibri" w:cs="Calibri"/>
                <w:color w:val="000000"/>
                <w:lang w:eastAsia="en-CA"/>
              </w:rPr>
            </w:pPr>
            <w:r w:rsidRPr="00BC663F">
              <w:rPr>
                <w:rFonts w:ascii="Calibri" w:hAnsi="Calibri" w:cs="Calibri"/>
                <w:color w:val="000000"/>
                <w:lang w:eastAsia="en-CA"/>
              </w:rPr>
              <w:t xml:space="preserve">Episodic or emergency supports to assist caregivers in meeting children’s basic needs, such as: </w:t>
            </w:r>
          </w:p>
          <w:p w14:paraId="0966C2A5"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Temporary emergency housing</w:t>
            </w:r>
          </w:p>
          <w:p w14:paraId="4645F248"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Minor repairs to homes to ensure child safety</w:t>
            </w:r>
          </w:p>
          <w:p w14:paraId="046C92CB"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 xml:space="preserve">Essentials of life such as </w:t>
            </w:r>
            <w:r>
              <w:rPr>
                <w:rFonts w:ascii="Calibri" w:hAnsi="Calibri" w:cs="Calibri"/>
                <w:color w:val="000000"/>
                <w:lang w:eastAsia="en-CA"/>
              </w:rPr>
              <w:t>grocery items</w:t>
            </w:r>
            <w:r w:rsidRPr="00BC663F">
              <w:rPr>
                <w:rFonts w:ascii="Calibri" w:hAnsi="Calibri" w:cs="Calibri"/>
                <w:color w:val="000000"/>
                <w:lang w:eastAsia="en-CA"/>
              </w:rPr>
              <w:t>, diapers, clothing, cleaning or hygiene supplies, bedding and towels, children’s furniture, car seats, etc.</w:t>
            </w:r>
          </w:p>
          <w:p w14:paraId="54483908"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COVID-19 related needs such as PPE or hand sanitizer</w:t>
            </w:r>
          </w:p>
          <w:p w14:paraId="71C0C617"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Transportation costs to attend necessary meetings or programs (not covered by FNIHB)</w:t>
            </w:r>
          </w:p>
          <w:p w14:paraId="0B7C4690" w14:textId="77777777" w:rsidR="00094EFE" w:rsidRPr="00BC663F" w:rsidRDefault="00094EFE" w:rsidP="00094EFE">
            <w:pPr>
              <w:spacing w:after="0"/>
              <w:rPr>
                <w:rFonts w:ascii="Calibri" w:hAnsi="Calibri" w:cs="Calibri"/>
                <w:color w:val="000000"/>
                <w:lang w:eastAsia="en-CA"/>
              </w:rPr>
            </w:pPr>
            <w:r w:rsidRPr="00BC663F">
              <w:rPr>
                <w:rFonts w:ascii="Calibri" w:hAnsi="Calibri" w:cs="Calibri"/>
                <w:color w:val="000000"/>
                <w:lang w:eastAsia="en-CA"/>
              </w:rPr>
              <w:t xml:space="preserve">Support for caregivers involved with Children’s Aid Societies or Child and Family Service Agencies, such as: </w:t>
            </w:r>
          </w:p>
          <w:p w14:paraId="39ABAC7F"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Court or Alternative Dispute Resolution costs</w:t>
            </w:r>
          </w:p>
          <w:p w14:paraId="0A056818"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Parental capacity assessments or other essential assessments</w:t>
            </w:r>
          </w:p>
          <w:p w14:paraId="0C772009"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Transportation for visits with children where not provided by the CAS/Agency</w:t>
            </w:r>
          </w:p>
          <w:p w14:paraId="5114BF67" w14:textId="77777777" w:rsidR="00094EFE" w:rsidRPr="00BC663F" w:rsidRDefault="00094EFE" w:rsidP="00094EFE">
            <w:pPr>
              <w:pStyle w:val="ListParagraph"/>
              <w:numPr>
                <w:ilvl w:val="0"/>
                <w:numId w:val="18"/>
              </w:numPr>
              <w:rPr>
                <w:rFonts w:ascii="Calibri" w:hAnsi="Calibri" w:cs="Calibri"/>
                <w:color w:val="000000"/>
                <w:lang w:eastAsia="en-CA"/>
              </w:rPr>
            </w:pPr>
            <w:r>
              <w:rPr>
                <w:rFonts w:ascii="Calibri" w:hAnsi="Calibri" w:cs="Calibri"/>
                <w:color w:val="000000"/>
                <w:lang w:eastAsia="en-CA"/>
              </w:rPr>
              <w:t xml:space="preserve">Respite care </w:t>
            </w:r>
          </w:p>
          <w:p w14:paraId="23FFACDC" w14:textId="77777777" w:rsidR="00094EFE" w:rsidRPr="00BC663F" w:rsidRDefault="00094EFE" w:rsidP="00094EFE">
            <w:pPr>
              <w:spacing w:after="0"/>
              <w:rPr>
                <w:rFonts w:ascii="Calibri" w:hAnsi="Calibri" w:cs="Calibri"/>
                <w:color w:val="000000"/>
                <w:lang w:eastAsia="en-CA"/>
              </w:rPr>
            </w:pPr>
            <w:r w:rsidRPr="00BC663F">
              <w:rPr>
                <w:rFonts w:ascii="Calibri" w:hAnsi="Calibri" w:cs="Calibri"/>
                <w:color w:val="000000"/>
                <w:lang w:eastAsia="en-CA"/>
              </w:rPr>
              <w:t>Support to children, such as:</w:t>
            </w:r>
          </w:p>
          <w:p w14:paraId="2297309E"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lastRenderedPageBreak/>
              <w:t xml:space="preserve">Travel costs for community visits </w:t>
            </w:r>
          </w:p>
          <w:p w14:paraId="1D30D5D2"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 xml:space="preserve">Expenses related to repatriation </w:t>
            </w:r>
          </w:p>
          <w:p w14:paraId="7587AA82"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Services or programs to develop, enhance, or maintain connections to culture and language</w:t>
            </w:r>
          </w:p>
          <w:p w14:paraId="70A53988" w14:textId="77777777" w:rsidR="00094EFE" w:rsidRPr="00BC663F" w:rsidRDefault="00094EFE" w:rsidP="00094EFE">
            <w:pPr>
              <w:spacing w:after="0"/>
              <w:rPr>
                <w:rFonts w:ascii="Calibri" w:hAnsi="Calibri" w:cs="Calibri"/>
                <w:color w:val="000000"/>
                <w:lang w:eastAsia="en-CA"/>
              </w:rPr>
            </w:pPr>
            <w:r w:rsidRPr="00BC663F">
              <w:rPr>
                <w:rFonts w:ascii="Calibri" w:hAnsi="Calibri" w:cs="Calibri"/>
                <w:color w:val="000000"/>
                <w:lang w:eastAsia="en-CA"/>
              </w:rPr>
              <w:t xml:space="preserve">Support to strengthen families, such as:  </w:t>
            </w:r>
          </w:p>
          <w:p w14:paraId="0D9CFD70"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Cultural services</w:t>
            </w:r>
          </w:p>
          <w:p w14:paraId="5AB35BDF"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Family preservation</w:t>
            </w:r>
          </w:p>
          <w:p w14:paraId="2DD85DF8" w14:textId="77777777" w:rsidR="00094EFE" w:rsidRPr="00BC663F" w:rsidRDefault="00094EFE" w:rsidP="00094EFE">
            <w:pPr>
              <w:pStyle w:val="ListParagraph"/>
              <w:numPr>
                <w:ilvl w:val="0"/>
                <w:numId w:val="18"/>
              </w:numPr>
              <w:rPr>
                <w:rFonts w:ascii="Calibri" w:hAnsi="Calibri" w:cs="Calibri"/>
                <w:color w:val="000000"/>
                <w:lang w:eastAsia="en-CA"/>
              </w:rPr>
            </w:pPr>
            <w:r w:rsidRPr="00BC663F">
              <w:rPr>
                <w:rFonts w:ascii="Calibri" w:hAnsi="Calibri" w:cs="Calibri"/>
                <w:color w:val="000000"/>
                <w:lang w:eastAsia="en-CA"/>
              </w:rPr>
              <w:t>Parent education and group work, e.g. addictions and mental health, positive discipline, FASD, special needs, anger management, nutrition, infant/child development</w:t>
            </w:r>
          </w:p>
          <w:p w14:paraId="07D3EDD2" w14:textId="6099B268" w:rsidR="00094EFE" w:rsidRPr="00E91AF8" w:rsidRDefault="00094EFE" w:rsidP="00094EFE">
            <w:pPr>
              <w:pStyle w:val="ListParagraph"/>
              <w:numPr>
                <w:ilvl w:val="0"/>
                <w:numId w:val="24"/>
              </w:numPr>
              <w:rPr>
                <w:rFonts w:ascii="Calibri" w:hAnsi="Calibri" w:cs="Calibri"/>
                <w:i/>
                <w:color w:val="000000"/>
                <w:lang w:eastAsia="en-CA"/>
              </w:rPr>
            </w:pPr>
            <w:r w:rsidRPr="00BC663F">
              <w:rPr>
                <w:rFonts w:ascii="Calibri" w:hAnsi="Calibri" w:cs="Calibri"/>
                <w:color w:val="000000"/>
                <w:lang w:eastAsia="en-CA"/>
              </w:rPr>
              <w:t>Youth-in-transition services</w:t>
            </w:r>
            <w:r>
              <w:rPr>
                <w:rFonts w:ascii="Calibri" w:hAnsi="Calibri" w:cs="Calibri"/>
                <w:color w:val="000000"/>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8575552"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lastRenderedPageBreak/>
              <w:t> </w:t>
            </w:r>
          </w:p>
        </w:tc>
      </w:tr>
      <w:tr w:rsidR="00094EFE" w:rsidRPr="00C43CA6" w14:paraId="771E2418" w14:textId="77777777" w:rsidTr="00873292">
        <w:trPr>
          <w:trHeight w:val="187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23A89B"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 xml:space="preserve">Community Consultations – Program Updates, Awareness and Feedback </w:t>
            </w:r>
          </w:p>
        </w:tc>
        <w:tc>
          <w:tcPr>
            <w:tcW w:w="6804" w:type="dxa"/>
            <w:tcBorders>
              <w:top w:val="nil"/>
              <w:left w:val="nil"/>
              <w:bottom w:val="single" w:sz="4" w:space="0" w:color="auto"/>
              <w:right w:val="single" w:sz="4" w:space="0" w:color="auto"/>
            </w:tcBorders>
            <w:shd w:val="clear" w:color="auto" w:fill="auto"/>
            <w:vAlign w:val="center"/>
            <w:hideMark/>
          </w:tcPr>
          <w:p w14:paraId="4407F064" w14:textId="66A6768D" w:rsidR="00094EFE" w:rsidRPr="00873292" w:rsidRDefault="00094EFE" w:rsidP="00094EFE">
            <w:pPr>
              <w:spacing w:after="0"/>
              <w:rPr>
                <w:rFonts w:ascii="Calibri" w:hAnsi="Calibri" w:cs="Calibri"/>
                <w:color w:val="000000"/>
                <w:lang w:eastAsia="en-CA"/>
              </w:rPr>
            </w:pPr>
            <w:r w:rsidRPr="00873292">
              <w:rPr>
                <w:rFonts w:ascii="Calibri" w:hAnsi="Calibri" w:cs="Calibri"/>
                <w:color w:val="000000"/>
                <w:lang w:eastAsia="en-CA"/>
              </w:rPr>
              <w:t xml:space="preserve">We want our community citizens to be aware and updated about our </w:t>
            </w:r>
            <w:r w:rsidR="00E37513">
              <w:rPr>
                <w:rFonts w:ascii="Calibri" w:hAnsi="Calibri" w:cs="Calibri"/>
                <w:color w:val="000000"/>
                <w:lang w:eastAsia="en-CA"/>
              </w:rPr>
              <w:t>First Nation (</w:t>
            </w:r>
            <w:r w:rsidRPr="00873292">
              <w:rPr>
                <w:rFonts w:ascii="Calibri" w:hAnsi="Calibri" w:cs="Calibri"/>
                <w:color w:val="000000"/>
                <w:lang w:eastAsia="en-CA"/>
              </w:rPr>
              <w:t>Band</w:t>
            </w:r>
            <w:r w:rsidR="00E37513">
              <w:rPr>
                <w:rFonts w:ascii="Calibri" w:hAnsi="Calibri" w:cs="Calibri"/>
                <w:color w:val="000000"/>
                <w:lang w:eastAsia="en-CA"/>
              </w:rPr>
              <w:t>)</w:t>
            </w:r>
            <w:r w:rsidRPr="00873292">
              <w:rPr>
                <w:rFonts w:ascii="Calibri" w:hAnsi="Calibri" w:cs="Calibri"/>
                <w:color w:val="000000"/>
                <w:lang w:eastAsia="en-CA"/>
              </w:rPr>
              <w:t xml:space="preserve"> Representative Program. We want to have frequent and regular gatherings with our community provide our citizens about this Program and to obtain feedback. These gatherings may require catering and door prizes. </w:t>
            </w:r>
          </w:p>
          <w:p w14:paraId="7F9DFB00" w14:textId="77777777" w:rsidR="00094EFE" w:rsidRPr="00873292" w:rsidRDefault="00094EFE" w:rsidP="00094EFE">
            <w:pPr>
              <w:spacing w:after="0"/>
              <w:rPr>
                <w:rFonts w:ascii="Calibri" w:hAnsi="Calibri" w:cs="Calibri"/>
                <w:color w:val="000000"/>
                <w:lang w:eastAsia="en-CA"/>
              </w:rPr>
            </w:pPr>
          </w:p>
          <w:p w14:paraId="6AB3248F" w14:textId="5A545E38" w:rsidR="00094EFE" w:rsidRPr="00BB2ECF" w:rsidRDefault="00094EFE" w:rsidP="00094EFE">
            <w:pPr>
              <w:spacing w:after="0"/>
              <w:rPr>
                <w:rFonts w:ascii="Calibri" w:hAnsi="Calibri" w:cs="Calibri"/>
                <w:color w:val="000000"/>
                <w:lang w:eastAsia="en-CA"/>
              </w:rPr>
            </w:pPr>
            <w:r w:rsidRPr="00873292">
              <w:rPr>
                <w:rFonts w:ascii="Calibri" w:hAnsi="Calibri" w:cs="Calibri"/>
                <w:color w:val="000000"/>
                <w:lang w:eastAsia="en-CA"/>
              </w:rPr>
              <w:t xml:space="preserve">We anticipate to hold </w:t>
            </w:r>
            <w:r w:rsidR="00E37513">
              <w:rPr>
                <w:rFonts w:ascii="Calibri" w:hAnsi="Calibri" w:cs="Calibri"/>
                <w:color w:val="000000"/>
                <w:lang w:eastAsia="en-CA"/>
              </w:rPr>
              <w:t>[</w:t>
            </w:r>
            <w:r w:rsidRPr="00E37513">
              <w:rPr>
                <w:rFonts w:ascii="Calibri" w:hAnsi="Calibri" w:cs="Calibri"/>
                <w:b/>
                <w:i/>
                <w:color w:val="000000"/>
                <w:highlight w:val="yellow"/>
                <w:lang w:eastAsia="en-CA"/>
              </w:rPr>
              <w:t>X</w:t>
            </w:r>
            <w:r w:rsidR="00E37513">
              <w:rPr>
                <w:rFonts w:ascii="Calibri" w:hAnsi="Calibri" w:cs="Calibri"/>
                <w:color w:val="000000"/>
                <w:lang w:eastAsia="en-CA"/>
              </w:rPr>
              <w:t>]</w:t>
            </w:r>
            <w:r w:rsidRPr="00873292">
              <w:rPr>
                <w:rFonts w:ascii="Calibri" w:hAnsi="Calibri" w:cs="Calibri"/>
                <w:color w:val="000000"/>
                <w:lang w:eastAsia="en-CA"/>
              </w:rPr>
              <w:t xml:space="preserve"> amount of these consultations per year.</w:t>
            </w:r>
            <w:r w:rsidRPr="00BB2ECF">
              <w:rPr>
                <w:rFonts w:ascii="Calibri" w:hAnsi="Calibri" w:cs="Calibri"/>
                <w:color w:val="000000"/>
                <w:lang w:eastAsia="en-C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58E8200"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p>
        </w:tc>
      </w:tr>
      <w:tr w:rsidR="00094EFE" w:rsidRPr="00C43CA6" w14:paraId="3BCC6121" w14:textId="77777777" w:rsidTr="00873292">
        <w:trPr>
          <w:trHeight w:val="48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A5BB4B6"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 xml:space="preserve">Leadership Consultations Re Band Representative Program </w:t>
            </w:r>
          </w:p>
        </w:tc>
        <w:tc>
          <w:tcPr>
            <w:tcW w:w="6804" w:type="dxa"/>
            <w:tcBorders>
              <w:top w:val="nil"/>
              <w:left w:val="nil"/>
              <w:bottom w:val="single" w:sz="4" w:space="0" w:color="auto"/>
              <w:right w:val="single" w:sz="4" w:space="0" w:color="auto"/>
            </w:tcBorders>
            <w:shd w:val="clear" w:color="auto" w:fill="auto"/>
            <w:vAlign w:val="center"/>
          </w:tcPr>
          <w:p w14:paraId="0B309E09" w14:textId="62AADE17" w:rsidR="00094EFE" w:rsidRPr="00873292" w:rsidRDefault="00094EFE" w:rsidP="00094EFE">
            <w:pPr>
              <w:spacing w:after="0"/>
              <w:rPr>
                <w:rFonts w:ascii="Calibri" w:hAnsi="Calibri" w:cs="Calibri"/>
                <w:color w:val="000000"/>
                <w:lang w:eastAsia="en-CA"/>
              </w:rPr>
            </w:pPr>
            <w:r w:rsidRPr="00873292">
              <w:rPr>
                <w:rFonts w:ascii="Calibri" w:hAnsi="Calibri" w:cs="Calibri"/>
                <w:color w:val="000000"/>
                <w:lang w:eastAsia="en-CA"/>
              </w:rPr>
              <w:t xml:space="preserve">It is very important that our First Nation’s leadership is updated and informed about the </w:t>
            </w:r>
            <w:r w:rsidR="00E37513">
              <w:rPr>
                <w:rFonts w:ascii="Calibri" w:hAnsi="Calibri" w:cs="Calibri"/>
                <w:color w:val="000000"/>
                <w:lang w:eastAsia="en-CA"/>
              </w:rPr>
              <w:t>First Nation (</w:t>
            </w:r>
            <w:r w:rsidRPr="00873292">
              <w:rPr>
                <w:rFonts w:ascii="Calibri" w:hAnsi="Calibri" w:cs="Calibri"/>
                <w:color w:val="000000"/>
                <w:lang w:eastAsia="en-CA"/>
              </w:rPr>
              <w:t>Band</w:t>
            </w:r>
            <w:r w:rsidR="00E37513">
              <w:rPr>
                <w:rFonts w:ascii="Calibri" w:hAnsi="Calibri" w:cs="Calibri"/>
                <w:color w:val="000000"/>
                <w:lang w:eastAsia="en-CA"/>
              </w:rPr>
              <w:t>)</w:t>
            </w:r>
            <w:r w:rsidRPr="00873292">
              <w:rPr>
                <w:rFonts w:ascii="Calibri" w:hAnsi="Calibri" w:cs="Calibri"/>
                <w:color w:val="000000"/>
                <w:lang w:eastAsia="en-CA"/>
              </w:rPr>
              <w:t xml:space="preserve"> Representative Program and its success. </w:t>
            </w:r>
          </w:p>
          <w:p w14:paraId="632B72AB" w14:textId="77777777" w:rsidR="00094EFE" w:rsidRPr="00873292" w:rsidRDefault="00094EFE" w:rsidP="00094EFE">
            <w:pPr>
              <w:spacing w:after="0"/>
              <w:rPr>
                <w:rFonts w:ascii="Calibri" w:hAnsi="Calibri" w:cs="Calibri"/>
                <w:color w:val="000000"/>
                <w:lang w:eastAsia="en-CA"/>
              </w:rPr>
            </w:pPr>
          </w:p>
          <w:p w14:paraId="14DAFB31" w14:textId="07CE5986" w:rsidR="00094EFE" w:rsidRPr="00BB2ECF" w:rsidRDefault="00094EFE" w:rsidP="00094EFE">
            <w:pPr>
              <w:spacing w:after="0"/>
              <w:rPr>
                <w:rFonts w:ascii="Calibri" w:hAnsi="Calibri" w:cs="Calibri"/>
                <w:color w:val="000000"/>
                <w:lang w:eastAsia="en-CA"/>
              </w:rPr>
            </w:pPr>
            <w:r w:rsidRPr="00873292">
              <w:rPr>
                <w:rFonts w:ascii="Calibri" w:hAnsi="Calibri" w:cs="Calibri"/>
                <w:color w:val="000000"/>
                <w:lang w:eastAsia="en-CA"/>
              </w:rPr>
              <w:t xml:space="preserve">Our </w:t>
            </w:r>
            <w:r w:rsidR="00E37513">
              <w:rPr>
                <w:rFonts w:ascii="Calibri" w:hAnsi="Calibri" w:cs="Calibri"/>
                <w:color w:val="000000"/>
                <w:lang w:eastAsia="en-CA"/>
              </w:rPr>
              <w:t>First Nation (</w:t>
            </w:r>
            <w:r w:rsidRPr="00873292">
              <w:rPr>
                <w:rFonts w:ascii="Calibri" w:hAnsi="Calibri" w:cs="Calibri"/>
                <w:color w:val="000000"/>
                <w:lang w:eastAsia="en-CA"/>
              </w:rPr>
              <w:t>Band</w:t>
            </w:r>
            <w:r w:rsidR="00E37513">
              <w:rPr>
                <w:rFonts w:ascii="Calibri" w:hAnsi="Calibri" w:cs="Calibri"/>
                <w:color w:val="000000"/>
                <w:lang w:eastAsia="en-CA"/>
              </w:rPr>
              <w:t>)</w:t>
            </w:r>
            <w:r w:rsidRPr="00873292">
              <w:rPr>
                <w:rFonts w:ascii="Calibri" w:hAnsi="Calibri" w:cs="Calibri"/>
                <w:color w:val="000000"/>
                <w:lang w:eastAsia="en-CA"/>
              </w:rPr>
              <w:t xml:space="preserve"> Representative lead anticipates to meet with Chief and Council </w:t>
            </w:r>
            <w:r w:rsidR="00E37513">
              <w:rPr>
                <w:rFonts w:ascii="Calibri" w:hAnsi="Calibri" w:cs="Calibri"/>
                <w:color w:val="000000"/>
                <w:lang w:eastAsia="en-CA"/>
              </w:rPr>
              <w:t>[</w:t>
            </w:r>
            <w:r w:rsidRPr="00E37513">
              <w:rPr>
                <w:rFonts w:ascii="Calibri" w:hAnsi="Calibri" w:cs="Calibri"/>
                <w:b/>
                <w:i/>
                <w:color w:val="000000"/>
                <w:highlight w:val="yellow"/>
                <w:lang w:eastAsia="en-CA"/>
              </w:rPr>
              <w:t>X</w:t>
            </w:r>
            <w:r w:rsidR="00E37513">
              <w:rPr>
                <w:rFonts w:ascii="Calibri" w:hAnsi="Calibri" w:cs="Calibri"/>
                <w:color w:val="000000"/>
                <w:lang w:eastAsia="en-CA"/>
              </w:rPr>
              <w:t>]</w:t>
            </w:r>
            <w:r w:rsidRPr="00873292">
              <w:rPr>
                <w:rFonts w:ascii="Calibri" w:hAnsi="Calibri" w:cs="Calibri"/>
                <w:color w:val="000000"/>
                <w:lang w:eastAsia="en-CA"/>
              </w:rPr>
              <w:t xml:space="preserve"> times per year to ensure that Chief and Council are updated on the general information and statistics for the Program. Meeting expenses and honoraria for Chief and Council to attend these meetings is included here. </w:t>
            </w:r>
          </w:p>
        </w:tc>
        <w:tc>
          <w:tcPr>
            <w:tcW w:w="992" w:type="dxa"/>
            <w:tcBorders>
              <w:top w:val="nil"/>
              <w:left w:val="nil"/>
              <w:bottom w:val="single" w:sz="4" w:space="0" w:color="auto"/>
              <w:right w:val="single" w:sz="4" w:space="0" w:color="auto"/>
            </w:tcBorders>
            <w:shd w:val="clear" w:color="auto" w:fill="auto"/>
            <w:noWrap/>
            <w:vAlign w:val="bottom"/>
          </w:tcPr>
          <w:p w14:paraId="2FE33DF3" w14:textId="77777777" w:rsidR="00094EFE" w:rsidRPr="00BB2ECF" w:rsidRDefault="00094EFE" w:rsidP="00094EFE">
            <w:pPr>
              <w:spacing w:after="0"/>
              <w:rPr>
                <w:rFonts w:ascii="Calibri" w:hAnsi="Calibri" w:cs="Calibri"/>
                <w:color w:val="000000"/>
                <w:lang w:eastAsia="en-CA"/>
              </w:rPr>
            </w:pPr>
          </w:p>
        </w:tc>
      </w:tr>
      <w:tr w:rsidR="00094EFE" w:rsidRPr="00C43CA6" w14:paraId="1059DB27" w14:textId="77777777" w:rsidTr="00873292">
        <w:trPr>
          <w:trHeight w:val="48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AB6FE44"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lastRenderedPageBreak/>
              <w:t xml:space="preserve">Leadership Honoraria for direct involvement on certain files </w:t>
            </w:r>
          </w:p>
        </w:tc>
        <w:tc>
          <w:tcPr>
            <w:tcW w:w="6804" w:type="dxa"/>
            <w:tcBorders>
              <w:top w:val="nil"/>
              <w:left w:val="nil"/>
              <w:bottom w:val="single" w:sz="4" w:space="0" w:color="auto"/>
              <w:right w:val="single" w:sz="4" w:space="0" w:color="auto"/>
            </w:tcBorders>
            <w:shd w:val="clear" w:color="auto" w:fill="auto"/>
            <w:vAlign w:val="center"/>
          </w:tcPr>
          <w:p w14:paraId="494530EC" w14:textId="77777777" w:rsidR="00094EFE" w:rsidRPr="00873292" w:rsidRDefault="00094EFE" w:rsidP="00094EFE">
            <w:pPr>
              <w:spacing w:after="0"/>
              <w:rPr>
                <w:rFonts w:ascii="Calibri" w:hAnsi="Calibri" w:cs="Calibri"/>
                <w:color w:val="000000"/>
                <w:lang w:eastAsia="en-CA"/>
              </w:rPr>
            </w:pPr>
            <w:r w:rsidRPr="00873292">
              <w:rPr>
                <w:rFonts w:ascii="Calibri" w:hAnsi="Calibri" w:cs="Calibri"/>
                <w:color w:val="000000"/>
                <w:lang w:eastAsia="en-CA"/>
              </w:rPr>
              <w:t>In addition to involving Leadership in general updates about the Program, we may need Chief and/or Councillors to be directly involved with certain files to assist (ex. attendance at court, meetings with CAS, information for affidavits and other court documents, etc.). Meeting expenses and honoraria for Chief and Council to attend these meetings is included here.</w:t>
            </w:r>
          </w:p>
        </w:tc>
        <w:tc>
          <w:tcPr>
            <w:tcW w:w="992" w:type="dxa"/>
            <w:tcBorders>
              <w:top w:val="nil"/>
              <w:left w:val="nil"/>
              <w:bottom w:val="single" w:sz="4" w:space="0" w:color="auto"/>
              <w:right w:val="single" w:sz="4" w:space="0" w:color="auto"/>
            </w:tcBorders>
            <w:shd w:val="clear" w:color="auto" w:fill="auto"/>
            <w:noWrap/>
            <w:vAlign w:val="bottom"/>
          </w:tcPr>
          <w:p w14:paraId="7E72ACBD" w14:textId="77777777" w:rsidR="00094EFE" w:rsidRPr="00BB2ECF" w:rsidRDefault="00094EFE" w:rsidP="00094EFE">
            <w:pPr>
              <w:spacing w:after="0"/>
              <w:rPr>
                <w:rFonts w:ascii="Calibri" w:hAnsi="Calibri" w:cs="Calibri"/>
                <w:color w:val="000000"/>
                <w:lang w:eastAsia="en-CA"/>
              </w:rPr>
            </w:pPr>
          </w:p>
        </w:tc>
      </w:tr>
      <w:tr w:rsidR="00094EFE" w:rsidRPr="00C43CA6" w14:paraId="605764D7" w14:textId="77777777" w:rsidTr="00873292">
        <w:trPr>
          <w:trHeight w:val="133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3930D2" w14:textId="1018A57B"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 xml:space="preserve">Computers; Laptops; Printers; Photocopiers; Cell Phones; Software (i.e. Microsoft Word; Adobe Acrobat; Practice Panther case management software, etc.); Desks and other furniture; </w:t>
            </w:r>
            <w:r>
              <w:rPr>
                <w:rFonts w:ascii="Calibri" w:hAnsi="Calibri" w:cs="Calibri"/>
                <w:b/>
                <w:bCs/>
                <w:color w:val="000000"/>
                <w:lang w:eastAsia="en-CA"/>
              </w:rPr>
              <w:t>Secure data management system creation and maintenance, e</w:t>
            </w:r>
            <w:r w:rsidRPr="00BB2ECF">
              <w:rPr>
                <w:rFonts w:ascii="Calibri" w:hAnsi="Calibri" w:cs="Calibri"/>
                <w:b/>
                <w:bCs/>
                <w:color w:val="000000"/>
                <w:lang w:eastAsia="en-CA"/>
              </w:rPr>
              <w:t xml:space="preserve">tc. </w:t>
            </w:r>
          </w:p>
        </w:tc>
        <w:tc>
          <w:tcPr>
            <w:tcW w:w="6804" w:type="dxa"/>
            <w:tcBorders>
              <w:top w:val="nil"/>
              <w:left w:val="nil"/>
              <w:bottom w:val="single" w:sz="4" w:space="0" w:color="auto"/>
              <w:right w:val="single" w:sz="4" w:space="0" w:color="auto"/>
            </w:tcBorders>
            <w:shd w:val="clear" w:color="auto" w:fill="auto"/>
            <w:noWrap/>
            <w:vAlign w:val="bottom"/>
            <w:hideMark/>
          </w:tcPr>
          <w:p w14:paraId="4712D755" w14:textId="7E828077" w:rsidR="00094EFE" w:rsidRPr="00E37513" w:rsidRDefault="00E37513" w:rsidP="00094EFE">
            <w:pPr>
              <w:spacing w:after="0"/>
              <w:rPr>
                <w:rFonts w:ascii="Calibri" w:hAnsi="Calibri" w:cs="Calibri"/>
                <w:b/>
                <w:i/>
                <w:color w:val="000000"/>
                <w:highlight w:val="yellow"/>
                <w:lang w:eastAsia="en-CA"/>
              </w:rPr>
            </w:pPr>
            <w:r w:rsidRPr="00E37513">
              <w:rPr>
                <w:rFonts w:ascii="Calibri" w:hAnsi="Calibri" w:cs="Calibri"/>
                <w:b/>
                <w:i/>
                <w:color w:val="000000"/>
                <w:highlight w:val="yellow"/>
                <w:lang w:eastAsia="en-CA"/>
              </w:rPr>
              <w:t xml:space="preserve">[IN ADDITION TO THE NECESSARY OFFICE EQUIPMENT YOUR PROGRAM MAY NEED, IT IS ALSO VERY IMPORTANT FOR YOUR PROGRAM TO ENSURE THAT IT HAS HIGHLY SECURE AND CONFIDENTIAL DATA MANAGEMENT SYSTEMS IN PLACE WITHIN WHICH TO STORE ITS PROGRAM DATA. IF YOU REQUIRE AN IT CONSULTANT TO ASSIST WITH CREATING AND MAINTAINING SUCH A SYSTEM, INCLUDE THAT EXPENSE HERE.] </w:t>
            </w:r>
          </w:p>
        </w:tc>
        <w:tc>
          <w:tcPr>
            <w:tcW w:w="992" w:type="dxa"/>
            <w:tcBorders>
              <w:top w:val="nil"/>
              <w:left w:val="nil"/>
              <w:bottom w:val="single" w:sz="4" w:space="0" w:color="auto"/>
              <w:right w:val="single" w:sz="4" w:space="0" w:color="auto"/>
            </w:tcBorders>
            <w:shd w:val="clear" w:color="auto" w:fill="auto"/>
            <w:noWrap/>
            <w:vAlign w:val="bottom"/>
            <w:hideMark/>
          </w:tcPr>
          <w:p w14:paraId="38DBB910"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p>
        </w:tc>
      </w:tr>
      <w:tr w:rsidR="00094EFE" w:rsidRPr="00C43CA6" w14:paraId="11783942"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C477A1" w14:textId="776A6950"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Program Vehicles</w:t>
            </w:r>
          </w:p>
        </w:tc>
        <w:tc>
          <w:tcPr>
            <w:tcW w:w="6804" w:type="dxa"/>
            <w:tcBorders>
              <w:top w:val="nil"/>
              <w:left w:val="nil"/>
              <w:bottom w:val="single" w:sz="4" w:space="0" w:color="auto"/>
              <w:right w:val="single" w:sz="4" w:space="0" w:color="auto"/>
            </w:tcBorders>
            <w:shd w:val="clear" w:color="auto" w:fill="auto"/>
            <w:noWrap/>
            <w:vAlign w:val="bottom"/>
            <w:hideMark/>
          </w:tcPr>
          <w:p w14:paraId="732E2810" w14:textId="0D62FDB6" w:rsidR="00094EFE" w:rsidRPr="00873292" w:rsidRDefault="00094EFE" w:rsidP="00E37513">
            <w:pPr>
              <w:spacing w:after="0"/>
              <w:rPr>
                <w:rFonts w:ascii="Calibri" w:hAnsi="Calibri" w:cs="Calibri"/>
                <w:color w:val="000000"/>
                <w:lang w:eastAsia="en-CA"/>
              </w:rPr>
            </w:pPr>
            <w:r w:rsidRPr="00873292">
              <w:rPr>
                <w:rFonts w:ascii="Calibri" w:hAnsi="Calibri" w:cs="Calibri"/>
                <w:color w:val="000000"/>
                <w:lang w:eastAsia="en-CA"/>
              </w:rPr>
              <w:t xml:space="preserve"> In order to meet the travel and transportation needs of our Program, costs for purchase of </w:t>
            </w:r>
            <w:r w:rsidR="00E37513">
              <w:rPr>
                <w:rFonts w:ascii="Calibri" w:hAnsi="Calibri" w:cs="Calibri"/>
                <w:color w:val="000000"/>
                <w:lang w:eastAsia="en-CA"/>
              </w:rPr>
              <w:t>[</w:t>
            </w:r>
            <w:r w:rsidR="00E37513" w:rsidRPr="00E37513">
              <w:rPr>
                <w:rFonts w:ascii="Calibri" w:hAnsi="Calibri" w:cs="Calibri"/>
                <w:b/>
                <w:i/>
                <w:color w:val="000000"/>
                <w:highlight w:val="yellow"/>
                <w:lang w:eastAsia="en-CA"/>
              </w:rPr>
              <w:t>X</w:t>
            </w:r>
            <w:r w:rsidR="00E37513">
              <w:rPr>
                <w:rFonts w:ascii="Calibri" w:hAnsi="Calibri" w:cs="Calibri"/>
                <w:color w:val="000000"/>
                <w:lang w:eastAsia="en-CA"/>
              </w:rPr>
              <w:t>]</w:t>
            </w:r>
            <w:r w:rsidRPr="00873292">
              <w:rPr>
                <w:rFonts w:ascii="Calibri" w:hAnsi="Calibri" w:cs="Calibri"/>
                <w:color w:val="000000"/>
                <w:lang w:eastAsia="en-CA"/>
              </w:rPr>
              <w:t xml:space="preserve"> vehicle(s) is included here. </w:t>
            </w:r>
          </w:p>
        </w:tc>
        <w:tc>
          <w:tcPr>
            <w:tcW w:w="992" w:type="dxa"/>
            <w:tcBorders>
              <w:top w:val="nil"/>
              <w:left w:val="nil"/>
              <w:bottom w:val="single" w:sz="4" w:space="0" w:color="auto"/>
              <w:right w:val="single" w:sz="4" w:space="0" w:color="auto"/>
            </w:tcBorders>
            <w:shd w:val="clear" w:color="auto" w:fill="auto"/>
            <w:noWrap/>
            <w:vAlign w:val="bottom"/>
            <w:hideMark/>
          </w:tcPr>
          <w:p w14:paraId="4CC3E014"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p>
        </w:tc>
      </w:tr>
      <w:tr w:rsidR="00094EFE" w:rsidRPr="00C43CA6" w14:paraId="0896797C" w14:textId="77777777" w:rsidTr="00873292">
        <w:trPr>
          <w:trHeight w:val="125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395239"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Administration Fee</w:t>
            </w:r>
          </w:p>
        </w:tc>
        <w:tc>
          <w:tcPr>
            <w:tcW w:w="6804" w:type="dxa"/>
            <w:tcBorders>
              <w:top w:val="nil"/>
              <w:left w:val="nil"/>
              <w:bottom w:val="single" w:sz="4" w:space="0" w:color="auto"/>
              <w:right w:val="single" w:sz="4" w:space="0" w:color="auto"/>
            </w:tcBorders>
            <w:shd w:val="clear" w:color="auto" w:fill="auto"/>
            <w:vAlign w:val="center"/>
            <w:hideMark/>
          </w:tcPr>
          <w:p w14:paraId="4E1425DB" w14:textId="4E13830B" w:rsidR="00094EFE" w:rsidRPr="00873292" w:rsidRDefault="00094EFE" w:rsidP="00E37513">
            <w:pPr>
              <w:spacing w:after="0"/>
              <w:rPr>
                <w:rFonts w:ascii="Calibri" w:hAnsi="Calibri" w:cs="Calibri"/>
                <w:color w:val="000000"/>
                <w:lang w:eastAsia="en-CA"/>
              </w:rPr>
            </w:pPr>
            <w:r w:rsidRPr="00873292">
              <w:rPr>
                <w:rFonts w:ascii="Calibri" w:hAnsi="Calibri" w:cs="Calibri"/>
                <w:color w:val="000000"/>
                <w:lang w:eastAsia="en-CA"/>
              </w:rPr>
              <w:t xml:space="preserve">This cost is related to the overall operation of the program and the program budgeting. The </w:t>
            </w:r>
            <w:r>
              <w:rPr>
                <w:rFonts w:ascii="Calibri" w:hAnsi="Calibri" w:cs="Calibri"/>
                <w:color w:val="000000"/>
                <w:lang w:eastAsia="en-CA"/>
              </w:rPr>
              <w:t>First Nation Administration</w:t>
            </w:r>
            <w:r w:rsidRPr="00873292">
              <w:rPr>
                <w:rFonts w:ascii="Calibri" w:hAnsi="Calibri" w:cs="Calibri"/>
                <w:color w:val="000000"/>
                <w:lang w:eastAsia="en-CA"/>
              </w:rPr>
              <w:t xml:space="preserve"> Office will be responsible for these tasks and requires support in order to meet these essential administrative demands. </w:t>
            </w:r>
          </w:p>
        </w:tc>
        <w:tc>
          <w:tcPr>
            <w:tcW w:w="992" w:type="dxa"/>
            <w:tcBorders>
              <w:top w:val="nil"/>
              <w:left w:val="nil"/>
              <w:bottom w:val="single" w:sz="4" w:space="0" w:color="auto"/>
              <w:right w:val="single" w:sz="4" w:space="0" w:color="auto"/>
            </w:tcBorders>
            <w:shd w:val="clear" w:color="auto" w:fill="auto"/>
            <w:noWrap/>
            <w:vAlign w:val="bottom"/>
            <w:hideMark/>
          </w:tcPr>
          <w:p w14:paraId="75FD1188"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p>
        </w:tc>
      </w:tr>
      <w:tr w:rsidR="00094EFE" w:rsidRPr="00C43CA6" w14:paraId="51754E59" w14:textId="77777777" w:rsidTr="00873292">
        <w:trPr>
          <w:trHeight w:val="125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0E1E643" w14:textId="45A3FFE3" w:rsidR="00094EFE" w:rsidRPr="00BB2ECF" w:rsidRDefault="00F706EA" w:rsidP="00094EFE">
            <w:pPr>
              <w:spacing w:after="0"/>
              <w:rPr>
                <w:rFonts w:ascii="Calibri" w:hAnsi="Calibri" w:cs="Calibri"/>
                <w:b/>
                <w:bCs/>
                <w:color w:val="000000"/>
                <w:lang w:eastAsia="en-CA"/>
              </w:rPr>
            </w:pPr>
            <w:r>
              <w:rPr>
                <w:rFonts w:ascii="Calibri" w:hAnsi="Calibri" w:cs="Calibri"/>
                <w:b/>
                <w:bCs/>
                <w:color w:val="000000"/>
                <w:lang w:eastAsia="en-CA"/>
              </w:rPr>
              <w:lastRenderedPageBreak/>
              <w:t>Pandemic Related</w:t>
            </w:r>
            <w:r w:rsidR="00094EFE">
              <w:rPr>
                <w:rFonts w:ascii="Calibri" w:hAnsi="Calibri" w:cs="Calibri"/>
                <w:b/>
                <w:bCs/>
                <w:color w:val="000000"/>
                <w:lang w:eastAsia="en-CA"/>
              </w:rPr>
              <w:t xml:space="preserve"> Funding</w:t>
            </w:r>
          </w:p>
        </w:tc>
        <w:tc>
          <w:tcPr>
            <w:tcW w:w="6804" w:type="dxa"/>
            <w:tcBorders>
              <w:top w:val="nil"/>
              <w:left w:val="nil"/>
              <w:bottom w:val="single" w:sz="4" w:space="0" w:color="auto"/>
              <w:right w:val="single" w:sz="4" w:space="0" w:color="auto"/>
            </w:tcBorders>
            <w:shd w:val="clear" w:color="auto" w:fill="auto"/>
            <w:vAlign w:val="center"/>
          </w:tcPr>
          <w:p w14:paraId="05F3C839" w14:textId="3089CAA0" w:rsidR="00094EFE" w:rsidRDefault="00094EFE" w:rsidP="00094EFE">
            <w:pPr>
              <w:spacing w:after="0"/>
              <w:rPr>
                <w:rFonts w:ascii="Calibri" w:hAnsi="Calibri" w:cs="Calibri"/>
                <w:color w:val="000000"/>
                <w:lang w:eastAsia="en-CA"/>
              </w:rPr>
            </w:pPr>
            <w:r>
              <w:rPr>
                <w:rFonts w:ascii="Calibri" w:hAnsi="Calibri" w:cs="Calibri"/>
                <w:color w:val="000000"/>
                <w:lang w:eastAsia="en-CA"/>
              </w:rPr>
              <w:t xml:space="preserve">The COVID-19 pandemic has had great impacts on how our </w:t>
            </w:r>
            <w:r w:rsidR="00E37513">
              <w:rPr>
                <w:rFonts w:ascii="Calibri" w:hAnsi="Calibri" w:cs="Calibri"/>
                <w:color w:val="000000"/>
                <w:lang w:eastAsia="en-CA"/>
              </w:rPr>
              <w:t xml:space="preserve">First Nation (Band) </w:t>
            </w:r>
            <w:r>
              <w:rPr>
                <w:rFonts w:ascii="Calibri" w:hAnsi="Calibri" w:cs="Calibri"/>
                <w:color w:val="000000"/>
                <w:lang w:eastAsia="en-CA"/>
              </w:rPr>
              <w:t>Representative Services program must work to meet the needs of our children, youth, and families. Due to COVID-19, the program has had to adapt to meet higher levels of needs in various areas. Some examples of the</w:t>
            </w:r>
            <w:r w:rsidR="00E37513">
              <w:rPr>
                <w:rFonts w:ascii="Calibri" w:hAnsi="Calibri" w:cs="Calibri"/>
                <w:color w:val="000000"/>
                <w:lang w:eastAsia="en-CA"/>
              </w:rPr>
              <w:t xml:space="preserve"> COVID-19 related needs of the FN(B)</w:t>
            </w:r>
            <w:r>
              <w:rPr>
                <w:rFonts w:ascii="Calibri" w:hAnsi="Calibri" w:cs="Calibri"/>
                <w:color w:val="000000"/>
                <w:lang w:eastAsia="en-CA"/>
              </w:rPr>
              <w:t xml:space="preserve">RS program for children involved with the child welfare system (and/or where there is a risk that the family will become involved with the child welfare system) are as follows: </w:t>
            </w:r>
          </w:p>
          <w:p w14:paraId="048E0B8B" w14:textId="77777777" w:rsidR="00094EFE" w:rsidRDefault="00094EFE" w:rsidP="00094EFE">
            <w:pPr>
              <w:spacing w:after="0"/>
              <w:rPr>
                <w:rFonts w:ascii="Calibri" w:hAnsi="Calibri" w:cs="Calibri"/>
                <w:color w:val="000000"/>
                <w:lang w:eastAsia="en-CA"/>
              </w:rPr>
            </w:pPr>
          </w:p>
          <w:p w14:paraId="55CB3B3C" w14:textId="77777777" w:rsidR="00094EFE" w:rsidRDefault="00094EFE" w:rsidP="00094EFE">
            <w:pPr>
              <w:spacing w:after="0"/>
              <w:rPr>
                <w:rFonts w:ascii="Calibri" w:hAnsi="Calibri" w:cs="Calibri"/>
                <w:color w:val="000000"/>
                <w:lang w:eastAsia="en-CA"/>
              </w:rPr>
            </w:pPr>
            <w:r>
              <w:rPr>
                <w:rFonts w:ascii="Calibri" w:hAnsi="Calibri" w:cs="Calibri"/>
                <w:color w:val="000000"/>
                <w:lang w:eastAsia="en-CA"/>
              </w:rPr>
              <w:t xml:space="preserve">Nutrition: Nutritious and traditional foods; baby supplies; special diets </w:t>
            </w:r>
          </w:p>
          <w:p w14:paraId="085F807E" w14:textId="77777777" w:rsidR="00094EFE" w:rsidRDefault="00094EFE" w:rsidP="00094EFE">
            <w:pPr>
              <w:spacing w:after="0"/>
              <w:rPr>
                <w:rFonts w:ascii="Calibri" w:hAnsi="Calibri" w:cs="Calibri"/>
                <w:color w:val="000000"/>
                <w:lang w:eastAsia="en-CA"/>
              </w:rPr>
            </w:pPr>
          </w:p>
          <w:p w14:paraId="1249351E" w14:textId="77777777" w:rsidR="00094EFE" w:rsidRDefault="00094EFE" w:rsidP="00094EFE">
            <w:pPr>
              <w:spacing w:after="0"/>
              <w:rPr>
                <w:rFonts w:ascii="Calibri" w:hAnsi="Calibri" w:cs="Calibri"/>
                <w:color w:val="000000"/>
                <w:lang w:eastAsia="en-CA"/>
              </w:rPr>
            </w:pPr>
            <w:r>
              <w:rPr>
                <w:rFonts w:ascii="Calibri" w:hAnsi="Calibri" w:cs="Calibri"/>
                <w:color w:val="000000"/>
                <w:lang w:eastAsia="en-CA"/>
              </w:rPr>
              <w:t xml:space="preserve">Hygiene: Supplies to avoid the rapid spread of COVID-19; access to necessities of daily living; baby supplies </w:t>
            </w:r>
          </w:p>
          <w:p w14:paraId="25D6AC50" w14:textId="77777777" w:rsidR="00094EFE" w:rsidRDefault="00094EFE" w:rsidP="00094EFE">
            <w:pPr>
              <w:spacing w:after="0"/>
              <w:rPr>
                <w:rFonts w:ascii="Calibri" w:hAnsi="Calibri" w:cs="Calibri"/>
                <w:color w:val="000000"/>
                <w:lang w:eastAsia="en-CA"/>
              </w:rPr>
            </w:pPr>
          </w:p>
          <w:p w14:paraId="6E453C98" w14:textId="4CFF301D" w:rsidR="00094EFE" w:rsidRDefault="00094EFE" w:rsidP="00094EFE">
            <w:pPr>
              <w:spacing w:after="0"/>
              <w:rPr>
                <w:rFonts w:ascii="Calibri" w:hAnsi="Calibri" w:cs="Calibri"/>
                <w:color w:val="000000"/>
                <w:lang w:eastAsia="en-CA"/>
              </w:rPr>
            </w:pPr>
            <w:r>
              <w:rPr>
                <w:rFonts w:ascii="Calibri" w:hAnsi="Calibri" w:cs="Calibri"/>
                <w:color w:val="000000"/>
                <w:lang w:eastAsia="en-CA"/>
              </w:rPr>
              <w:t xml:space="preserve">Strengthening Caregiver Services: supports to assist parents and caregivers obtain continuation of supports during COVID-19; emergency planning; respite services (not only for special needs); all out-of-home placements should have an emergency plan in place </w:t>
            </w:r>
          </w:p>
          <w:p w14:paraId="691127E5" w14:textId="77777777" w:rsidR="00094EFE" w:rsidRDefault="00094EFE" w:rsidP="00094EFE">
            <w:pPr>
              <w:spacing w:after="0"/>
              <w:rPr>
                <w:rFonts w:ascii="Calibri" w:hAnsi="Calibri" w:cs="Calibri"/>
                <w:color w:val="000000"/>
                <w:lang w:eastAsia="en-CA"/>
              </w:rPr>
            </w:pPr>
          </w:p>
          <w:p w14:paraId="0D4D7BBC" w14:textId="4E9C6DEB" w:rsidR="00094EFE" w:rsidRDefault="00094EFE" w:rsidP="00094EFE">
            <w:pPr>
              <w:spacing w:after="0"/>
              <w:rPr>
                <w:rFonts w:ascii="Calibri" w:hAnsi="Calibri" w:cs="Calibri"/>
                <w:color w:val="000000"/>
                <w:lang w:eastAsia="en-CA"/>
              </w:rPr>
            </w:pPr>
            <w:r>
              <w:rPr>
                <w:rFonts w:ascii="Calibri" w:hAnsi="Calibri" w:cs="Calibri"/>
                <w:color w:val="000000"/>
                <w:lang w:eastAsia="en-CA"/>
              </w:rPr>
              <w:t>Family &amp; Children’s Needs:</w:t>
            </w:r>
          </w:p>
          <w:p w14:paraId="7366FD4B" w14:textId="6E37F524" w:rsidR="00094EFE" w:rsidRPr="00B04E40" w:rsidRDefault="00094EFE" w:rsidP="00094EFE">
            <w:pPr>
              <w:pStyle w:val="ListParagraph"/>
              <w:numPr>
                <w:ilvl w:val="0"/>
                <w:numId w:val="24"/>
              </w:numPr>
              <w:rPr>
                <w:rFonts w:ascii="Calibri" w:hAnsi="Calibri" w:cs="Calibri"/>
                <w:color w:val="000000"/>
                <w:lang w:eastAsia="en-CA"/>
              </w:rPr>
            </w:pPr>
            <w:r w:rsidRPr="00B04E40">
              <w:rPr>
                <w:rFonts w:ascii="Calibri" w:hAnsi="Calibri" w:cs="Calibri"/>
                <w:color w:val="000000"/>
                <w:lang w:eastAsia="en-CA"/>
              </w:rPr>
              <w:t>Maintaining Family Connections  and Stability – Communication between separated families; connections for children-in-care; safety for families (ex. Relocation)</w:t>
            </w:r>
          </w:p>
          <w:p w14:paraId="32510A3B" w14:textId="21860FB8" w:rsidR="00094EFE" w:rsidRPr="00B04E40" w:rsidRDefault="00094EFE" w:rsidP="00094EFE">
            <w:pPr>
              <w:pStyle w:val="ListParagraph"/>
              <w:numPr>
                <w:ilvl w:val="0"/>
                <w:numId w:val="24"/>
              </w:numPr>
              <w:rPr>
                <w:rFonts w:ascii="Calibri" w:hAnsi="Calibri" w:cs="Calibri"/>
                <w:color w:val="000000"/>
                <w:lang w:eastAsia="en-CA"/>
              </w:rPr>
            </w:pPr>
            <w:r w:rsidRPr="00B04E40">
              <w:rPr>
                <w:rFonts w:ascii="Calibri" w:hAnsi="Calibri" w:cs="Calibri"/>
                <w:color w:val="000000"/>
                <w:lang w:eastAsia="en-CA"/>
              </w:rPr>
              <w:t xml:space="preserve">Traditional, Spiritual, Mental Health Care – Access to medicines, teachings and council </w:t>
            </w:r>
          </w:p>
          <w:p w14:paraId="281C0B02" w14:textId="77777777" w:rsidR="00094EFE" w:rsidRPr="00B04E40" w:rsidRDefault="00094EFE" w:rsidP="00094EFE">
            <w:pPr>
              <w:pStyle w:val="ListParagraph"/>
              <w:numPr>
                <w:ilvl w:val="0"/>
                <w:numId w:val="24"/>
              </w:numPr>
              <w:rPr>
                <w:rFonts w:ascii="Calibri" w:hAnsi="Calibri" w:cs="Calibri"/>
                <w:color w:val="000000"/>
                <w:lang w:eastAsia="en-CA"/>
              </w:rPr>
            </w:pPr>
            <w:r w:rsidRPr="00B04E40">
              <w:rPr>
                <w:rFonts w:ascii="Calibri" w:hAnsi="Calibri" w:cs="Calibri"/>
                <w:color w:val="000000"/>
                <w:lang w:eastAsia="en-CA"/>
              </w:rPr>
              <w:t xml:space="preserve">Modify Services Pathways – Intake and referrals, continuity of previous services </w:t>
            </w:r>
          </w:p>
          <w:p w14:paraId="07D37B09" w14:textId="77777777" w:rsidR="00094EFE" w:rsidRDefault="00094EFE" w:rsidP="00094EFE">
            <w:pPr>
              <w:spacing w:after="0"/>
              <w:ind w:left="720"/>
              <w:rPr>
                <w:rFonts w:ascii="Calibri" w:hAnsi="Calibri" w:cs="Calibri"/>
                <w:color w:val="000000"/>
                <w:lang w:eastAsia="en-CA"/>
              </w:rPr>
            </w:pPr>
          </w:p>
          <w:p w14:paraId="07CD79F7" w14:textId="77777777" w:rsidR="00094EFE" w:rsidRDefault="00094EFE" w:rsidP="00094EFE">
            <w:pPr>
              <w:spacing w:after="0"/>
              <w:rPr>
                <w:rFonts w:ascii="Calibri" w:hAnsi="Calibri" w:cs="Calibri"/>
                <w:color w:val="000000"/>
                <w:lang w:eastAsia="en-CA"/>
              </w:rPr>
            </w:pPr>
            <w:r>
              <w:rPr>
                <w:rFonts w:ascii="Calibri" w:hAnsi="Calibri" w:cs="Calibri"/>
                <w:color w:val="000000"/>
                <w:lang w:eastAsia="en-CA"/>
              </w:rPr>
              <w:lastRenderedPageBreak/>
              <w:t xml:space="preserve">Staff Needs: </w:t>
            </w:r>
          </w:p>
          <w:p w14:paraId="507832A6" w14:textId="3BE76350" w:rsidR="00094EFE" w:rsidRPr="00B04E40" w:rsidRDefault="00094EFE" w:rsidP="00094EFE">
            <w:pPr>
              <w:pStyle w:val="ListParagraph"/>
              <w:numPr>
                <w:ilvl w:val="0"/>
                <w:numId w:val="24"/>
              </w:numPr>
              <w:rPr>
                <w:rFonts w:ascii="Calibri" w:hAnsi="Calibri" w:cs="Calibri"/>
                <w:color w:val="000000"/>
                <w:lang w:eastAsia="en-CA"/>
              </w:rPr>
            </w:pPr>
            <w:r w:rsidRPr="00B04E40">
              <w:rPr>
                <w:rFonts w:ascii="Calibri" w:hAnsi="Calibri" w:cs="Calibri"/>
                <w:color w:val="000000"/>
                <w:lang w:eastAsia="en-CA"/>
              </w:rPr>
              <w:t>Additional human resources to ensure continuation of services</w:t>
            </w:r>
          </w:p>
          <w:p w14:paraId="4E255FDC" w14:textId="570C2DF1" w:rsidR="00094EFE" w:rsidRPr="00B04E40" w:rsidRDefault="00094EFE" w:rsidP="00094EFE">
            <w:pPr>
              <w:pStyle w:val="ListParagraph"/>
              <w:numPr>
                <w:ilvl w:val="0"/>
                <w:numId w:val="24"/>
              </w:numPr>
              <w:rPr>
                <w:rFonts w:ascii="Calibri" w:hAnsi="Calibri" w:cs="Calibri"/>
                <w:color w:val="000000"/>
                <w:lang w:eastAsia="en-CA"/>
              </w:rPr>
            </w:pPr>
            <w:r w:rsidRPr="00B04E40">
              <w:rPr>
                <w:rFonts w:ascii="Calibri" w:hAnsi="Calibri" w:cs="Calibri"/>
                <w:color w:val="000000"/>
                <w:lang w:eastAsia="en-CA"/>
              </w:rPr>
              <w:t xml:space="preserve">Equipment to support teleworking for staff (cell phones, computers, software) </w:t>
            </w:r>
          </w:p>
          <w:p w14:paraId="6A5DE744" w14:textId="77777777" w:rsidR="00094EFE" w:rsidRPr="00B04E40" w:rsidRDefault="00094EFE" w:rsidP="00094EFE">
            <w:pPr>
              <w:pStyle w:val="ListParagraph"/>
              <w:numPr>
                <w:ilvl w:val="0"/>
                <w:numId w:val="24"/>
              </w:numPr>
              <w:rPr>
                <w:rFonts w:ascii="Calibri" w:hAnsi="Calibri" w:cs="Calibri"/>
                <w:color w:val="000000"/>
                <w:lang w:eastAsia="en-CA"/>
              </w:rPr>
            </w:pPr>
            <w:r w:rsidRPr="00B04E40">
              <w:rPr>
                <w:rFonts w:ascii="Calibri" w:hAnsi="Calibri" w:cs="Calibri"/>
                <w:color w:val="000000"/>
                <w:lang w:eastAsia="en-CA"/>
              </w:rPr>
              <w:t xml:space="preserve">Supplies to ensure safety of staff </w:t>
            </w:r>
          </w:p>
          <w:p w14:paraId="0D43310B" w14:textId="77777777" w:rsidR="00094EFE" w:rsidRPr="00B04E40" w:rsidRDefault="00094EFE" w:rsidP="00094EFE">
            <w:pPr>
              <w:pStyle w:val="ListParagraph"/>
              <w:numPr>
                <w:ilvl w:val="0"/>
                <w:numId w:val="24"/>
              </w:numPr>
              <w:rPr>
                <w:rFonts w:ascii="Calibri" w:hAnsi="Calibri" w:cs="Calibri"/>
                <w:color w:val="000000"/>
                <w:lang w:eastAsia="en-CA"/>
              </w:rPr>
            </w:pPr>
            <w:r w:rsidRPr="00B04E40">
              <w:rPr>
                <w:rFonts w:ascii="Calibri" w:hAnsi="Calibri" w:cs="Calibri"/>
                <w:color w:val="000000"/>
                <w:lang w:eastAsia="en-CA"/>
              </w:rPr>
              <w:t xml:space="preserve">Supplies to meet needs related to providing emergency family supports </w:t>
            </w:r>
          </w:p>
          <w:p w14:paraId="454B4D9D" w14:textId="7D6B0246" w:rsidR="00094EFE" w:rsidRPr="00873292" w:rsidRDefault="00094EFE" w:rsidP="00094EFE">
            <w:pPr>
              <w:spacing w:after="0"/>
              <w:ind w:left="720"/>
              <w:rPr>
                <w:rFonts w:ascii="Calibri" w:hAnsi="Calibri" w:cs="Calibri"/>
                <w:color w:val="000000"/>
                <w:lang w:eastAsia="en-CA"/>
              </w:rPr>
            </w:pPr>
          </w:p>
        </w:tc>
        <w:tc>
          <w:tcPr>
            <w:tcW w:w="992" w:type="dxa"/>
            <w:tcBorders>
              <w:top w:val="nil"/>
              <w:left w:val="nil"/>
              <w:bottom w:val="single" w:sz="4" w:space="0" w:color="auto"/>
              <w:right w:val="single" w:sz="4" w:space="0" w:color="auto"/>
            </w:tcBorders>
            <w:shd w:val="clear" w:color="auto" w:fill="auto"/>
            <w:noWrap/>
            <w:vAlign w:val="bottom"/>
          </w:tcPr>
          <w:p w14:paraId="74ED5F7E" w14:textId="77777777" w:rsidR="00094EFE" w:rsidRPr="00BB2ECF" w:rsidRDefault="00094EFE" w:rsidP="00094EFE">
            <w:pPr>
              <w:spacing w:after="0"/>
              <w:rPr>
                <w:rFonts w:ascii="Calibri" w:hAnsi="Calibri" w:cs="Calibri"/>
                <w:color w:val="000000"/>
                <w:lang w:eastAsia="en-CA"/>
              </w:rPr>
            </w:pPr>
          </w:p>
        </w:tc>
      </w:tr>
      <w:tr w:rsidR="00094EFE" w:rsidRPr="00C43CA6" w14:paraId="2E3E9234" w14:textId="77777777" w:rsidTr="00873292">
        <w:trPr>
          <w:trHeight w:val="313"/>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FBF2CE4"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 xml:space="preserve">TOTAL </w:t>
            </w:r>
          </w:p>
        </w:tc>
        <w:tc>
          <w:tcPr>
            <w:tcW w:w="6804" w:type="dxa"/>
            <w:tcBorders>
              <w:top w:val="nil"/>
              <w:left w:val="nil"/>
              <w:bottom w:val="single" w:sz="4" w:space="0" w:color="auto"/>
              <w:right w:val="single" w:sz="4" w:space="0" w:color="auto"/>
            </w:tcBorders>
            <w:shd w:val="clear" w:color="auto" w:fill="auto"/>
            <w:noWrap/>
            <w:vAlign w:val="bottom"/>
            <w:hideMark/>
          </w:tcPr>
          <w:p w14:paraId="3429EC10"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p>
        </w:tc>
        <w:tc>
          <w:tcPr>
            <w:tcW w:w="992" w:type="dxa"/>
            <w:tcBorders>
              <w:top w:val="nil"/>
              <w:left w:val="nil"/>
              <w:bottom w:val="single" w:sz="4" w:space="0" w:color="auto"/>
              <w:right w:val="single" w:sz="4" w:space="0" w:color="auto"/>
            </w:tcBorders>
            <w:shd w:val="clear" w:color="auto" w:fill="auto"/>
            <w:noWrap/>
            <w:vAlign w:val="bottom"/>
            <w:hideMark/>
          </w:tcPr>
          <w:p w14:paraId="4751F55C"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p>
        </w:tc>
      </w:tr>
    </w:tbl>
    <w:p w14:paraId="1AC58189" w14:textId="77777777" w:rsidR="006B46A9" w:rsidRPr="006B46A9" w:rsidRDefault="006B46A9" w:rsidP="006B46A9">
      <w:pPr>
        <w:spacing w:after="173" w:line="240" w:lineRule="auto"/>
        <w:rPr>
          <w:rFonts w:eastAsia="Times New Roman" w:cstheme="minorHAnsi"/>
          <w:b/>
          <w:sz w:val="32"/>
          <w:szCs w:val="32"/>
          <w:lang w:eastAsia="en-CA"/>
        </w:rPr>
      </w:pPr>
    </w:p>
    <w:sectPr w:rsidR="006B46A9" w:rsidRPr="006B46A9" w:rsidSect="007D0351">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9759" w14:textId="77777777" w:rsidR="00C0141E" w:rsidRDefault="00C0141E" w:rsidP="007D0351">
      <w:pPr>
        <w:spacing w:after="0" w:line="240" w:lineRule="auto"/>
      </w:pPr>
      <w:r>
        <w:separator/>
      </w:r>
    </w:p>
  </w:endnote>
  <w:endnote w:type="continuationSeparator" w:id="0">
    <w:p w14:paraId="10DDA5C2" w14:textId="77777777" w:rsidR="00C0141E" w:rsidRDefault="00C0141E" w:rsidP="007D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066788"/>
      <w:docPartObj>
        <w:docPartGallery w:val="Page Numbers (Bottom of Page)"/>
        <w:docPartUnique/>
      </w:docPartObj>
    </w:sdtPr>
    <w:sdtEndPr/>
    <w:sdtContent>
      <w:sdt>
        <w:sdtPr>
          <w:id w:val="-1769616900"/>
          <w:docPartObj>
            <w:docPartGallery w:val="Page Numbers (Top of Page)"/>
            <w:docPartUnique/>
          </w:docPartObj>
        </w:sdtPr>
        <w:sdtEndPr/>
        <w:sdtContent>
          <w:p w14:paraId="6197B8F8" w14:textId="3F6E4CFB" w:rsidR="00845025" w:rsidRDefault="008450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06E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06EA">
              <w:rPr>
                <w:b/>
                <w:bCs/>
                <w:noProof/>
              </w:rPr>
              <w:t>11</w:t>
            </w:r>
            <w:r>
              <w:rPr>
                <w:b/>
                <w:bCs/>
                <w:sz w:val="24"/>
                <w:szCs w:val="24"/>
              </w:rPr>
              <w:fldChar w:fldCharType="end"/>
            </w:r>
          </w:p>
        </w:sdtContent>
      </w:sdt>
    </w:sdtContent>
  </w:sdt>
  <w:p w14:paraId="0CD451EE" w14:textId="23824A6D" w:rsidR="007D0351" w:rsidRDefault="007D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2B6D" w14:textId="77777777" w:rsidR="00C0141E" w:rsidRDefault="00C0141E" w:rsidP="007D0351">
      <w:pPr>
        <w:spacing w:after="0" w:line="240" w:lineRule="auto"/>
      </w:pPr>
      <w:r>
        <w:separator/>
      </w:r>
    </w:p>
  </w:footnote>
  <w:footnote w:type="continuationSeparator" w:id="0">
    <w:p w14:paraId="4F85D0DC" w14:textId="77777777" w:rsidR="00C0141E" w:rsidRDefault="00C0141E" w:rsidP="007D0351">
      <w:pPr>
        <w:spacing w:after="0" w:line="240" w:lineRule="auto"/>
      </w:pPr>
      <w:r>
        <w:continuationSeparator/>
      </w:r>
    </w:p>
  </w:footnote>
  <w:footnote w:id="1">
    <w:p w14:paraId="6EF09CBE" w14:textId="62CC00C6" w:rsidR="00103AEF" w:rsidRDefault="00103AEF">
      <w:pPr>
        <w:pStyle w:val="FootnoteText"/>
      </w:pPr>
      <w:r>
        <w:rPr>
          <w:rStyle w:val="FootnoteReference"/>
        </w:rPr>
        <w:footnoteRef/>
      </w:r>
      <w:r>
        <w:t xml:space="preserve"> * indicates to insert the name of your First Nation.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C2E"/>
    <w:multiLevelType w:val="multilevel"/>
    <w:tmpl w:val="FA96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E2287"/>
    <w:multiLevelType w:val="hybridMultilevel"/>
    <w:tmpl w:val="9FAAD3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FE9151E"/>
    <w:multiLevelType w:val="multilevel"/>
    <w:tmpl w:val="987C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252C7"/>
    <w:multiLevelType w:val="hybridMultilevel"/>
    <w:tmpl w:val="D1AA1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8F7735"/>
    <w:multiLevelType w:val="hybridMultilevel"/>
    <w:tmpl w:val="09602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5A6E66"/>
    <w:multiLevelType w:val="hybridMultilevel"/>
    <w:tmpl w:val="A4BA13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21E63F9E"/>
    <w:multiLevelType w:val="hybridMultilevel"/>
    <w:tmpl w:val="946A51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345850"/>
    <w:multiLevelType w:val="hybridMultilevel"/>
    <w:tmpl w:val="5E600A6E"/>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862CDF"/>
    <w:multiLevelType w:val="hybridMultilevel"/>
    <w:tmpl w:val="27044808"/>
    <w:lvl w:ilvl="0" w:tplc="498611A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B5109F2"/>
    <w:multiLevelType w:val="multilevel"/>
    <w:tmpl w:val="7B1C58EE"/>
    <w:lvl w:ilvl="0">
      <w:start w:val="1"/>
      <w:numFmt w:val="bullet"/>
      <w:lvlText w:val=""/>
      <w:lvlJc w:val="left"/>
      <w:pPr>
        <w:tabs>
          <w:tab w:val="num" w:pos="873"/>
        </w:tabs>
        <w:ind w:left="873" w:hanging="360"/>
      </w:pPr>
      <w:rPr>
        <w:rFonts w:ascii="Symbol" w:hAnsi="Symbol" w:hint="default"/>
        <w:sz w:val="20"/>
      </w:rPr>
    </w:lvl>
    <w:lvl w:ilvl="1" w:tentative="1">
      <w:start w:val="1"/>
      <w:numFmt w:val="bullet"/>
      <w:lvlText w:val=""/>
      <w:lvlJc w:val="left"/>
      <w:pPr>
        <w:tabs>
          <w:tab w:val="num" w:pos="1593"/>
        </w:tabs>
        <w:ind w:left="1593" w:hanging="360"/>
      </w:pPr>
      <w:rPr>
        <w:rFonts w:ascii="Symbol" w:hAnsi="Symbol" w:hint="default"/>
        <w:sz w:val="20"/>
      </w:rPr>
    </w:lvl>
    <w:lvl w:ilvl="2" w:tentative="1">
      <w:start w:val="1"/>
      <w:numFmt w:val="bullet"/>
      <w:lvlText w:val=""/>
      <w:lvlJc w:val="left"/>
      <w:pPr>
        <w:tabs>
          <w:tab w:val="num" w:pos="2313"/>
        </w:tabs>
        <w:ind w:left="2313" w:hanging="360"/>
      </w:pPr>
      <w:rPr>
        <w:rFonts w:ascii="Symbol" w:hAnsi="Symbol" w:hint="default"/>
        <w:sz w:val="20"/>
      </w:rPr>
    </w:lvl>
    <w:lvl w:ilvl="3" w:tentative="1">
      <w:start w:val="1"/>
      <w:numFmt w:val="bullet"/>
      <w:lvlText w:val=""/>
      <w:lvlJc w:val="left"/>
      <w:pPr>
        <w:tabs>
          <w:tab w:val="num" w:pos="3033"/>
        </w:tabs>
        <w:ind w:left="3033" w:hanging="360"/>
      </w:pPr>
      <w:rPr>
        <w:rFonts w:ascii="Symbol" w:hAnsi="Symbol" w:hint="default"/>
        <w:sz w:val="20"/>
      </w:rPr>
    </w:lvl>
    <w:lvl w:ilvl="4" w:tentative="1">
      <w:start w:val="1"/>
      <w:numFmt w:val="bullet"/>
      <w:lvlText w:val=""/>
      <w:lvlJc w:val="left"/>
      <w:pPr>
        <w:tabs>
          <w:tab w:val="num" w:pos="3753"/>
        </w:tabs>
        <w:ind w:left="3753" w:hanging="360"/>
      </w:pPr>
      <w:rPr>
        <w:rFonts w:ascii="Symbol" w:hAnsi="Symbol" w:hint="default"/>
        <w:sz w:val="20"/>
      </w:rPr>
    </w:lvl>
    <w:lvl w:ilvl="5" w:tentative="1">
      <w:start w:val="1"/>
      <w:numFmt w:val="bullet"/>
      <w:lvlText w:val=""/>
      <w:lvlJc w:val="left"/>
      <w:pPr>
        <w:tabs>
          <w:tab w:val="num" w:pos="4473"/>
        </w:tabs>
        <w:ind w:left="4473" w:hanging="360"/>
      </w:pPr>
      <w:rPr>
        <w:rFonts w:ascii="Symbol" w:hAnsi="Symbol" w:hint="default"/>
        <w:sz w:val="20"/>
      </w:rPr>
    </w:lvl>
    <w:lvl w:ilvl="6" w:tentative="1">
      <w:start w:val="1"/>
      <w:numFmt w:val="bullet"/>
      <w:lvlText w:val=""/>
      <w:lvlJc w:val="left"/>
      <w:pPr>
        <w:tabs>
          <w:tab w:val="num" w:pos="5193"/>
        </w:tabs>
        <w:ind w:left="5193" w:hanging="360"/>
      </w:pPr>
      <w:rPr>
        <w:rFonts w:ascii="Symbol" w:hAnsi="Symbol" w:hint="default"/>
        <w:sz w:val="20"/>
      </w:rPr>
    </w:lvl>
    <w:lvl w:ilvl="7" w:tentative="1">
      <w:start w:val="1"/>
      <w:numFmt w:val="bullet"/>
      <w:lvlText w:val=""/>
      <w:lvlJc w:val="left"/>
      <w:pPr>
        <w:tabs>
          <w:tab w:val="num" w:pos="5913"/>
        </w:tabs>
        <w:ind w:left="5913" w:hanging="360"/>
      </w:pPr>
      <w:rPr>
        <w:rFonts w:ascii="Symbol" w:hAnsi="Symbol" w:hint="default"/>
        <w:sz w:val="20"/>
      </w:rPr>
    </w:lvl>
    <w:lvl w:ilvl="8" w:tentative="1">
      <w:start w:val="1"/>
      <w:numFmt w:val="bullet"/>
      <w:lvlText w:val=""/>
      <w:lvlJc w:val="left"/>
      <w:pPr>
        <w:tabs>
          <w:tab w:val="num" w:pos="6633"/>
        </w:tabs>
        <w:ind w:left="6633" w:hanging="360"/>
      </w:pPr>
      <w:rPr>
        <w:rFonts w:ascii="Symbol" w:hAnsi="Symbol" w:hint="default"/>
        <w:sz w:val="20"/>
      </w:rPr>
    </w:lvl>
  </w:abstractNum>
  <w:abstractNum w:abstractNumId="10" w15:restartNumberingAfterBreak="0">
    <w:nsid w:val="364402A1"/>
    <w:multiLevelType w:val="multilevel"/>
    <w:tmpl w:val="71F687B2"/>
    <w:lvl w:ilvl="0">
      <w:start w:val="16"/>
      <w:numFmt w:val="upperLetter"/>
      <w:lvlText w:val="%1"/>
      <w:lvlJc w:val="left"/>
      <w:pPr>
        <w:ind w:left="108" w:hanging="490"/>
      </w:pPr>
      <w:rPr>
        <w:rFonts w:hint="default"/>
      </w:rPr>
    </w:lvl>
    <w:lvl w:ilvl="1">
      <w:start w:val="15"/>
      <w:numFmt w:val="upperLetter"/>
      <w:lvlText w:val="%1.%2."/>
      <w:lvlJc w:val="left"/>
      <w:pPr>
        <w:ind w:left="490" w:hanging="490"/>
      </w:pPr>
      <w:rPr>
        <w:rFonts w:ascii="Times New Roman" w:eastAsia="Times New Roman" w:hAnsi="Times New Roman" w:hint="default"/>
        <w:w w:val="105"/>
        <w:sz w:val="23"/>
        <w:szCs w:val="23"/>
      </w:rPr>
    </w:lvl>
    <w:lvl w:ilvl="2">
      <w:start w:val="24"/>
      <w:numFmt w:val="decimal"/>
      <w:lvlText w:val="(%3)"/>
      <w:lvlJc w:val="left"/>
      <w:pPr>
        <w:ind w:left="185" w:hanging="454"/>
      </w:pPr>
      <w:rPr>
        <w:rFonts w:ascii="Times New Roman" w:eastAsia="Times New Roman" w:hAnsi="Times New Roman" w:hint="default"/>
        <w:w w:val="103"/>
        <w:sz w:val="23"/>
        <w:szCs w:val="23"/>
      </w:rPr>
    </w:lvl>
    <w:lvl w:ilvl="3">
      <w:start w:val="1"/>
      <w:numFmt w:val="bullet"/>
      <w:lvlText w:val="•"/>
      <w:lvlJc w:val="left"/>
      <w:pPr>
        <w:ind w:left="887" w:hanging="353"/>
      </w:pPr>
      <w:rPr>
        <w:rFonts w:ascii="Times New Roman" w:eastAsia="Times New Roman" w:hAnsi="Times New Roman" w:hint="default"/>
        <w:w w:val="151"/>
        <w:sz w:val="23"/>
        <w:szCs w:val="23"/>
      </w:rPr>
    </w:lvl>
    <w:lvl w:ilvl="4">
      <w:start w:val="1"/>
      <w:numFmt w:val="bullet"/>
      <w:lvlText w:val="•"/>
      <w:lvlJc w:val="left"/>
      <w:pPr>
        <w:ind w:left="3625" w:hanging="353"/>
      </w:pPr>
      <w:rPr>
        <w:rFonts w:hint="default"/>
      </w:rPr>
    </w:lvl>
    <w:lvl w:ilvl="5">
      <w:start w:val="1"/>
      <w:numFmt w:val="bullet"/>
      <w:lvlText w:val="•"/>
      <w:lvlJc w:val="left"/>
      <w:pPr>
        <w:ind w:left="4997" w:hanging="353"/>
      </w:pPr>
      <w:rPr>
        <w:rFonts w:hint="default"/>
      </w:rPr>
    </w:lvl>
    <w:lvl w:ilvl="6">
      <w:start w:val="1"/>
      <w:numFmt w:val="bullet"/>
      <w:lvlText w:val="•"/>
      <w:lvlJc w:val="left"/>
      <w:pPr>
        <w:ind w:left="6370" w:hanging="353"/>
      </w:pPr>
      <w:rPr>
        <w:rFonts w:hint="default"/>
      </w:rPr>
    </w:lvl>
    <w:lvl w:ilvl="7">
      <w:start w:val="1"/>
      <w:numFmt w:val="bullet"/>
      <w:lvlText w:val="•"/>
      <w:lvlJc w:val="left"/>
      <w:pPr>
        <w:ind w:left="7742" w:hanging="353"/>
      </w:pPr>
      <w:rPr>
        <w:rFonts w:hint="default"/>
      </w:rPr>
    </w:lvl>
    <w:lvl w:ilvl="8">
      <w:start w:val="1"/>
      <w:numFmt w:val="bullet"/>
      <w:lvlText w:val="•"/>
      <w:lvlJc w:val="left"/>
      <w:pPr>
        <w:ind w:left="9115" w:hanging="353"/>
      </w:pPr>
      <w:rPr>
        <w:rFonts w:hint="default"/>
      </w:rPr>
    </w:lvl>
  </w:abstractNum>
  <w:abstractNum w:abstractNumId="11" w15:restartNumberingAfterBreak="0">
    <w:nsid w:val="3E19061C"/>
    <w:multiLevelType w:val="hybridMultilevel"/>
    <w:tmpl w:val="33FA72CA"/>
    <w:lvl w:ilvl="0" w:tplc="D7F44448">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43FD7BEF"/>
    <w:multiLevelType w:val="hybridMultilevel"/>
    <w:tmpl w:val="934C2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325408"/>
    <w:multiLevelType w:val="hybridMultilevel"/>
    <w:tmpl w:val="F760BA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8C32ADE"/>
    <w:multiLevelType w:val="hybridMultilevel"/>
    <w:tmpl w:val="9F30A5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4D241BA6"/>
    <w:multiLevelType w:val="hybridMultilevel"/>
    <w:tmpl w:val="CE0A0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88541B"/>
    <w:multiLevelType w:val="hybridMultilevel"/>
    <w:tmpl w:val="B7805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113A64"/>
    <w:multiLevelType w:val="hybridMultilevel"/>
    <w:tmpl w:val="9E082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050914"/>
    <w:multiLevelType w:val="multilevel"/>
    <w:tmpl w:val="0624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C6743"/>
    <w:multiLevelType w:val="hybridMultilevel"/>
    <w:tmpl w:val="14B6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DA62B8"/>
    <w:multiLevelType w:val="hybridMultilevel"/>
    <w:tmpl w:val="E9702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0D0FB2"/>
    <w:multiLevelType w:val="hybridMultilevel"/>
    <w:tmpl w:val="C7A0EC06"/>
    <w:lvl w:ilvl="0" w:tplc="E5EADF9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EFC6FB3"/>
    <w:multiLevelType w:val="hybridMultilevel"/>
    <w:tmpl w:val="1E5C371A"/>
    <w:lvl w:ilvl="0" w:tplc="C95EC9C4">
      <w:start w:val="1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8"/>
  </w:num>
  <w:num w:numId="4">
    <w:abstractNumId w:val="9"/>
  </w:num>
  <w:num w:numId="5">
    <w:abstractNumId w:val="10"/>
  </w:num>
  <w:num w:numId="6">
    <w:abstractNumId w:val="1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5"/>
  </w:num>
  <w:num w:numId="14">
    <w:abstractNumId w:val="15"/>
  </w:num>
  <w:num w:numId="15">
    <w:abstractNumId w:val="22"/>
  </w:num>
  <w:num w:numId="16">
    <w:abstractNumId w:val="16"/>
  </w:num>
  <w:num w:numId="17">
    <w:abstractNumId w:val="20"/>
  </w:num>
  <w:num w:numId="18">
    <w:abstractNumId w:val="6"/>
  </w:num>
  <w:num w:numId="19">
    <w:abstractNumId w:val="17"/>
  </w:num>
  <w:num w:numId="20">
    <w:abstractNumId w:val="21"/>
  </w:num>
  <w:num w:numId="21">
    <w:abstractNumId w:val="12"/>
  </w:num>
  <w:num w:numId="22">
    <w:abstractNumId w:val="3"/>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F4"/>
    <w:rsid w:val="0002662E"/>
    <w:rsid w:val="00036739"/>
    <w:rsid w:val="00050B74"/>
    <w:rsid w:val="00074BBB"/>
    <w:rsid w:val="00075541"/>
    <w:rsid w:val="00094EFE"/>
    <w:rsid w:val="000B74DB"/>
    <w:rsid w:val="000C4B73"/>
    <w:rsid w:val="000C6DA4"/>
    <w:rsid w:val="000D3E6A"/>
    <w:rsid w:val="000E29DF"/>
    <w:rsid w:val="000F5FBB"/>
    <w:rsid w:val="00103AEF"/>
    <w:rsid w:val="001240F4"/>
    <w:rsid w:val="00142F86"/>
    <w:rsid w:val="00156237"/>
    <w:rsid w:val="001B0C8B"/>
    <w:rsid w:val="00205CA5"/>
    <w:rsid w:val="00221004"/>
    <w:rsid w:val="00225EDB"/>
    <w:rsid w:val="00242D29"/>
    <w:rsid w:val="00267764"/>
    <w:rsid w:val="00273CDC"/>
    <w:rsid w:val="002B10C6"/>
    <w:rsid w:val="002B2C05"/>
    <w:rsid w:val="002E75FC"/>
    <w:rsid w:val="002F22BC"/>
    <w:rsid w:val="002F77B0"/>
    <w:rsid w:val="003021E2"/>
    <w:rsid w:val="00364A6E"/>
    <w:rsid w:val="003B3A6E"/>
    <w:rsid w:val="003E684B"/>
    <w:rsid w:val="003F1B0A"/>
    <w:rsid w:val="0042282E"/>
    <w:rsid w:val="00440015"/>
    <w:rsid w:val="0046692E"/>
    <w:rsid w:val="004913B3"/>
    <w:rsid w:val="004D6A58"/>
    <w:rsid w:val="0058460B"/>
    <w:rsid w:val="005A2706"/>
    <w:rsid w:val="005B22E1"/>
    <w:rsid w:val="005C25E6"/>
    <w:rsid w:val="005F2F44"/>
    <w:rsid w:val="0067785E"/>
    <w:rsid w:val="006B46A9"/>
    <w:rsid w:val="006E0F11"/>
    <w:rsid w:val="006E57E3"/>
    <w:rsid w:val="006F17A4"/>
    <w:rsid w:val="00716A28"/>
    <w:rsid w:val="0074053F"/>
    <w:rsid w:val="00791A1D"/>
    <w:rsid w:val="007D0294"/>
    <w:rsid w:val="007D0351"/>
    <w:rsid w:val="007F568C"/>
    <w:rsid w:val="0081709C"/>
    <w:rsid w:val="00830776"/>
    <w:rsid w:val="00845025"/>
    <w:rsid w:val="0086031F"/>
    <w:rsid w:val="00861BF4"/>
    <w:rsid w:val="00873292"/>
    <w:rsid w:val="00881DD6"/>
    <w:rsid w:val="00884BA2"/>
    <w:rsid w:val="00884E55"/>
    <w:rsid w:val="008B7AF9"/>
    <w:rsid w:val="008C6D2F"/>
    <w:rsid w:val="008F7A8C"/>
    <w:rsid w:val="00902987"/>
    <w:rsid w:val="0091132A"/>
    <w:rsid w:val="00912DC1"/>
    <w:rsid w:val="00924C99"/>
    <w:rsid w:val="009A66D8"/>
    <w:rsid w:val="009D7159"/>
    <w:rsid w:val="00A1088B"/>
    <w:rsid w:val="00A15466"/>
    <w:rsid w:val="00A603F7"/>
    <w:rsid w:val="00A60DC5"/>
    <w:rsid w:val="00A72C65"/>
    <w:rsid w:val="00AA52C8"/>
    <w:rsid w:val="00B04E40"/>
    <w:rsid w:val="00B20123"/>
    <w:rsid w:val="00B21EA0"/>
    <w:rsid w:val="00B31683"/>
    <w:rsid w:val="00B33850"/>
    <w:rsid w:val="00B51477"/>
    <w:rsid w:val="00B62F22"/>
    <w:rsid w:val="00B7100A"/>
    <w:rsid w:val="00BC3E3B"/>
    <w:rsid w:val="00BE1B9A"/>
    <w:rsid w:val="00BE2075"/>
    <w:rsid w:val="00C0141E"/>
    <w:rsid w:val="00C619EC"/>
    <w:rsid w:val="00CB1D97"/>
    <w:rsid w:val="00CC117A"/>
    <w:rsid w:val="00CD0DC1"/>
    <w:rsid w:val="00D63EFA"/>
    <w:rsid w:val="00D90145"/>
    <w:rsid w:val="00DA764A"/>
    <w:rsid w:val="00DC7A01"/>
    <w:rsid w:val="00DD53F4"/>
    <w:rsid w:val="00DD573C"/>
    <w:rsid w:val="00E14EEC"/>
    <w:rsid w:val="00E37513"/>
    <w:rsid w:val="00E401BC"/>
    <w:rsid w:val="00E45EA9"/>
    <w:rsid w:val="00E5693E"/>
    <w:rsid w:val="00E60AC3"/>
    <w:rsid w:val="00E630EA"/>
    <w:rsid w:val="00E65C3A"/>
    <w:rsid w:val="00E768CB"/>
    <w:rsid w:val="00E90346"/>
    <w:rsid w:val="00E91AF8"/>
    <w:rsid w:val="00EA061B"/>
    <w:rsid w:val="00F3671D"/>
    <w:rsid w:val="00F434C4"/>
    <w:rsid w:val="00F47D7E"/>
    <w:rsid w:val="00F63EC5"/>
    <w:rsid w:val="00F706EA"/>
    <w:rsid w:val="00F81498"/>
    <w:rsid w:val="00F84102"/>
    <w:rsid w:val="00F869A3"/>
    <w:rsid w:val="00FD359B"/>
    <w:rsid w:val="00FE4D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724A"/>
  <w15:docId w15:val="{75FF53EF-33F2-4B3E-8EB6-919391D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19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40F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0F4"/>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1240F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E14EE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C619EC"/>
    <w:rPr>
      <w:rFonts w:asciiTheme="majorHAnsi" w:eastAsiaTheme="majorEastAsia" w:hAnsiTheme="majorHAnsi" w:cstheme="majorBidi"/>
      <w:color w:val="2F5496" w:themeColor="accent1" w:themeShade="BF"/>
      <w:sz w:val="32"/>
      <w:szCs w:val="32"/>
    </w:rPr>
  </w:style>
  <w:style w:type="paragraph" w:customStyle="1" w:styleId="Proposal">
    <w:name w:val="Proposal"/>
    <w:rsid w:val="00E90346"/>
    <w:pPr>
      <w:pBdr>
        <w:top w:val="single" w:sz="18" w:space="1" w:color="auto"/>
      </w:pBdr>
      <w:spacing w:after="0" w:line="240" w:lineRule="auto"/>
    </w:pPr>
    <w:rPr>
      <w:rFonts w:ascii="Arial" w:eastAsia="Times New Roman" w:hAnsi="Arial" w:cs="Arial"/>
      <w:sz w:val="72"/>
      <w:szCs w:val="44"/>
      <w:lang w:val="en-US"/>
    </w:rPr>
  </w:style>
  <w:style w:type="paragraph" w:customStyle="1" w:styleId="OrgNameandDate">
    <w:name w:val="Org Name and Date"/>
    <w:rsid w:val="00E90346"/>
    <w:pPr>
      <w:spacing w:after="0" w:line="240" w:lineRule="auto"/>
    </w:pPr>
    <w:rPr>
      <w:rFonts w:ascii="Arial" w:eastAsia="Times New Roman" w:hAnsi="Arial" w:cs="Times New Roman"/>
      <w:sz w:val="44"/>
      <w:szCs w:val="20"/>
      <w:lang w:val="en-US"/>
    </w:rPr>
  </w:style>
  <w:style w:type="paragraph" w:customStyle="1" w:styleId="ProjectName">
    <w:name w:val="Project Name"/>
    <w:rsid w:val="00E90346"/>
    <w:pPr>
      <w:spacing w:before="100" w:after="0" w:line="240" w:lineRule="auto"/>
    </w:pPr>
    <w:rPr>
      <w:rFonts w:ascii="Arial" w:eastAsia="Times New Roman" w:hAnsi="Arial" w:cs="Times New Roman"/>
      <w:sz w:val="44"/>
      <w:szCs w:val="20"/>
      <w:lang w:val="en-US"/>
    </w:rPr>
  </w:style>
  <w:style w:type="paragraph" w:styleId="BodyText">
    <w:name w:val="Body Text"/>
    <w:basedOn w:val="Normal"/>
    <w:link w:val="BodyTextChar"/>
    <w:uiPriority w:val="1"/>
    <w:qFormat/>
    <w:rsid w:val="00E90346"/>
    <w:pPr>
      <w:widowControl w:val="0"/>
      <w:spacing w:after="0" w:line="240" w:lineRule="auto"/>
      <w:ind w:left="122"/>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E90346"/>
    <w:rPr>
      <w:rFonts w:ascii="Times New Roman" w:eastAsia="Times New Roman" w:hAnsi="Times New Roman"/>
      <w:sz w:val="23"/>
      <w:szCs w:val="23"/>
      <w:lang w:val="en-US"/>
    </w:rPr>
  </w:style>
  <w:style w:type="character" w:styleId="Hyperlink">
    <w:name w:val="Hyperlink"/>
    <w:basedOn w:val="DefaultParagraphFont"/>
    <w:uiPriority w:val="99"/>
    <w:unhideWhenUsed/>
    <w:rsid w:val="006B46A9"/>
    <w:rPr>
      <w:color w:val="0563C1" w:themeColor="hyperlink"/>
      <w:u w:val="single"/>
    </w:rPr>
  </w:style>
  <w:style w:type="paragraph" w:styleId="ListParagraph">
    <w:name w:val="List Paragraph"/>
    <w:basedOn w:val="Normal"/>
    <w:qFormat/>
    <w:rsid w:val="006B46A9"/>
    <w:pPr>
      <w:widowControl w:val="0"/>
      <w:spacing w:after="0" w:line="240" w:lineRule="auto"/>
    </w:pPr>
    <w:rPr>
      <w:lang w:val="en-US"/>
    </w:rPr>
  </w:style>
  <w:style w:type="paragraph" w:styleId="Header">
    <w:name w:val="header"/>
    <w:basedOn w:val="Normal"/>
    <w:link w:val="HeaderChar"/>
    <w:uiPriority w:val="99"/>
    <w:unhideWhenUsed/>
    <w:rsid w:val="007D0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51"/>
  </w:style>
  <w:style w:type="paragraph" w:styleId="Footer">
    <w:name w:val="footer"/>
    <w:basedOn w:val="Normal"/>
    <w:link w:val="FooterChar"/>
    <w:uiPriority w:val="99"/>
    <w:unhideWhenUsed/>
    <w:rsid w:val="007D0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51"/>
  </w:style>
  <w:style w:type="character" w:styleId="Emphasis">
    <w:name w:val="Emphasis"/>
    <w:basedOn w:val="DefaultParagraphFont"/>
    <w:uiPriority w:val="20"/>
    <w:qFormat/>
    <w:rsid w:val="00075541"/>
    <w:rPr>
      <w:i/>
      <w:iCs/>
    </w:rPr>
  </w:style>
  <w:style w:type="paragraph" w:styleId="FootnoteText">
    <w:name w:val="footnote text"/>
    <w:basedOn w:val="Normal"/>
    <w:link w:val="FootnoteTextChar"/>
    <w:uiPriority w:val="99"/>
    <w:semiHidden/>
    <w:unhideWhenUsed/>
    <w:rsid w:val="00103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AEF"/>
    <w:rPr>
      <w:sz w:val="20"/>
      <w:szCs w:val="20"/>
    </w:rPr>
  </w:style>
  <w:style w:type="character" w:styleId="FootnoteReference">
    <w:name w:val="footnote reference"/>
    <w:basedOn w:val="DefaultParagraphFont"/>
    <w:uiPriority w:val="99"/>
    <w:semiHidden/>
    <w:unhideWhenUsed/>
    <w:rsid w:val="00103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3077">
      <w:bodyDiv w:val="1"/>
      <w:marLeft w:val="0"/>
      <w:marRight w:val="0"/>
      <w:marTop w:val="0"/>
      <w:marBottom w:val="0"/>
      <w:divBdr>
        <w:top w:val="none" w:sz="0" w:space="0" w:color="auto"/>
        <w:left w:val="none" w:sz="0" w:space="0" w:color="auto"/>
        <w:bottom w:val="none" w:sz="0" w:space="0" w:color="auto"/>
        <w:right w:val="none" w:sz="0" w:space="0" w:color="auto"/>
      </w:divBdr>
    </w:div>
    <w:div w:id="322703090">
      <w:bodyDiv w:val="1"/>
      <w:marLeft w:val="0"/>
      <w:marRight w:val="0"/>
      <w:marTop w:val="0"/>
      <w:marBottom w:val="0"/>
      <w:divBdr>
        <w:top w:val="none" w:sz="0" w:space="0" w:color="auto"/>
        <w:left w:val="none" w:sz="0" w:space="0" w:color="auto"/>
        <w:bottom w:val="none" w:sz="0" w:space="0" w:color="auto"/>
        <w:right w:val="none" w:sz="0" w:space="0" w:color="auto"/>
      </w:divBdr>
    </w:div>
    <w:div w:id="323052088">
      <w:bodyDiv w:val="1"/>
      <w:marLeft w:val="0"/>
      <w:marRight w:val="0"/>
      <w:marTop w:val="0"/>
      <w:marBottom w:val="0"/>
      <w:divBdr>
        <w:top w:val="none" w:sz="0" w:space="0" w:color="auto"/>
        <w:left w:val="none" w:sz="0" w:space="0" w:color="auto"/>
        <w:bottom w:val="none" w:sz="0" w:space="0" w:color="auto"/>
        <w:right w:val="none" w:sz="0" w:space="0" w:color="auto"/>
      </w:divBdr>
    </w:div>
    <w:div w:id="1236666979">
      <w:bodyDiv w:val="1"/>
      <w:marLeft w:val="0"/>
      <w:marRight w:val="0"/>
      <w:marTop w:val="0"/>
      <w:marBottom w:val="0"/>
      <w:divBdr>
        <w:top w:val="none" w:sz="0" w:space="0" w:color="auto"/>
        <w:left w:val="none" w:sz="0" w:space="0" w:color="auto"/>
        <w:bottom w:val="none" w:sz="0" w:space="0" w:color="auto"/>
        <w:right w:val="none" w:sz="0" w:space="0" w:color="auto"/>
      </w:divBdr>
    </w:div>
    <w:div w:id="1601601455">
      <w:bodyDiv w:val="1"/>
      <w:marLeft w:val="0"/>
      <w:marRight w:val="0"/>
      <w:marTop w:val="0"/>
      <w:marBottom w:val="0"/>
      <w:divBdr>
        <w:top w:val="none" w:sz="0" w:space="0" w:color="auto"/>
        <w:left w:val="none" w:sz="0" w:space="0" w:color="auto"/>
        <w:bottom w:val="none" w:sz="0" w:space="0" w:color="auto"/>
        <w:right w:val="none" w:sz="0" w:space="0" w:color="auto"/>
      </w:divBdr>
    </w:div>
    <w:div w:id="1636713177">
      <w:bodyDiv w:val="1"/>
      <w:marLeft w:val="0"/>
      <w:marRight w:val="0"/>
      <w:marTop w:val="0"/>
      <w:marBottom w:val="0"/>
      <w:divBdr>
        <w:top w:val="none" w:sz="0" w:space="0" w:color="auto"/>
        <w:left w:val="none" w:sz="0" w:space="0" w:color="auto"/>
        <w:bottom w:val="none" w:sz="0" w:space="0" w:color="auto"/>
        <w:right w:val="none" w:sz="0" w:space="0" w:color="auto"/>
      </w:divBdr>
    </w:div>
    <w:div w:id="2067949941">
      <w:bodyDiv w:val="1"/>
      <w:marLeft w:val="0"/>
      <w:marRight w:val="0"/>
      <w:marTop w:val="0"/>
      <w:marBottom w:val="0"/>
      <w:divBdr>
        <w:top w:val="none" w:sz="0" w:space="0" w:color="auto"/>
        <w:left w:val="none" w:sz="0" w:space="0" w:color="auto"/>
        <w:bottom w:val="none" w:sz="0" w:space="0" w:color="auto"/>
        <w:right w:val="none" w:sz="0" w:space="0" w:color="auto"/>
      </w:divBdr>
    </w:div>
    <w:div w:id="21408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isc.gc.ca/eng/1644603745673/16446037763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c-isc.gc.ca/eng/1644603745673/1644603776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570C-BD4F-48B3-B9C0-B3E8C847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UOI-Social</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O'Donnell</dc:creator>
  <cp:lastModifiedBy>Noreen Conway</cp:lastModifiedBy>
  <cp:revision>2</cp:revision>
  <cp:lastPrinted>2019-10-18T20:17:00Z</cp:lastPrinted>
  <dcterms:created xsi:type="dcterms:W3CDTF">2022-11-30T16:43:00Z</dcterms:created>
  <dcterms:modified xsi:type="dcterms:W3CDTF">2022-11-30T16:43:00Z</dcterms:modified>
</cp:coreProperties>
</file>